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03243" w:rsidR="00446342" w:rsidP="00C016EC" w:rsidRDefault="00B3057F" w14:paraId="14A7A869" wp14:textId="77777777">
      <w:pPr>
        <w:pStyle w:val="2"/>
        <w:jc w:val="center"/>
        <w:rPr>
          <w:rFonts w:ascii="Calibri" w:hAnsi="Calibri" w:cs="Calibri"/>
          <w:color w:val="3A444E"/>
        </w:rPr>
      </w:pPr>
      <w:r w:rsidRPr="00903243">
        <w:rPr>
          <w:rFonts w:ascii="Calibri" w:hAnsi="Calibri" w:cs="Calibri"/>
          <w:color w:val="3A444E"/>
        </w:rPr>
        <w:t>Инструкция по созданию</w:t>
      </w:r>
      <w:r w:rsidRPr="00903243" w:rsidR="00773249">
        <w:rPr>
          <w:rFonts w:ascii="Calibri" w:hAnsi="Calibri" w:cs="Calibri"/>
          <w:color w:val="3A444E"/>
        </w:rPr>
        <w:t xml:space="preserve"> и активации</w:t>
      </w:r>
      <w:r w:rsidRPr="00903243">
        <w:rPr>
          <w:rFonts w:ascii="Calibri" w:hAnsi="Calibri" w:cs="Calibri"/>
          <w:color w:val="3A444E"/>
        </w:rPr>
        <w:t xml:space="preserve"> ключей</w:t>
      </w:r>
      <w:r w:rsidRPr="00903243" w:rsidR="00446342">
        <w:rPr>
          <w:rFonts w:ascii="Calibri" w:hAnsi="Calibri" w:cs="Calibri"/>
          <w:color w:val="3A444E"/>
        </w:rPr>
        <w:t xml:space="preserve"> </w:t>
      </w:r>
      <w:r w:rsidRPr="00903243" w:rsidR="00987E00">
        <w:rPr>
          <w:rFonts w:ascii="Calibri" w:hAnsi="Calibri" w:cs="Calibri"/>
          <w:color w:val="3A444E"/>
        </w:rPr>
        <w:t xml:space="preserve">для ИТС </w:t>
      </w:r>
      <w:r w:rsidRPr="00903243" w:rsidR="00987E00">
        <w:rPr>
          <w:rFonts w:ascii="Calibri" w:hAnsi="Calibri" w:cs="Calibri"/>
          <w:color w:val="3A444E"/>
          <w:lang w:val="en-US"/>
        </w:rPr>
        <w:t>QUIK</w:t>
      </w:r>
    </w:p>
    <w:p xmlns:wp14="http://schemas.microsoft.com/office/word/2010/wordml" w:rsidR="00C016EC" w:rsidP="207610AA" w:rsidRDefault="00987E00" w14:paraId="0D1C6F8D" wp14:textId="5B763F00">
      <w:pPr>
        <w:pStyle w:val="a8"/>
        <w:jc w:val="center"/>
        <w:rPr>
          <w:rFonts w:ascii="Arial" w:hAnsi="Arial" w:cs="Arial"/>
          <w:noProof/>
          <w:sz w:val="20"/>
          <w:szCs w:val="20"/>
          <w:lang w:eastAsia="ru-RU"/>
        </w:rPr>
      </w:pPr>
      <w:r w:rsidRPr="207610AA" w:rsidR="207610AA">
        <w:rPr>
          <w:rFonts w:ascii="Calibri" w:hAnsi="Calibri" w:cs="Calibri"/>
          <w:sz w:val="20"/>
          <w:szCs w:val="20"/>
        </w:rPr>
        <w:t>Для запуска программы генерации ключе</w:t>
      </w:r>
      <w:r w:rsidRPr="207610AA" w:rsidR="207610AA">
        <w:rPr>
          <w:rFonts w:ascii="Calibri" w:hAnsi="Calibri" w:cs="Calibri"/>
          <w:sz w:val="20"/>
          <w:szCs w:val="20"/>
          <w:lang w:eastAsia="ar-SA"/>
        </w:rPr>
        <w:t xml:space="preserve">й необходимо зайти в папку </w:t>
      </w:r>
      <w:proofErr w:type="spellStart"/>
      <w:r w:rsidRPr="207610AA" w:rsidR="207610AA">
        <w:rPr>
          <w:rFonts w:ascii="Calibri" w:hAnsi="Calibri" w:cs="Calibri"/>
          <w:sz w:val="20"/>
          <w:szCs w:val="20"/>
          <w:lang w:eastAsia="ar-SA"/>
        </w:rPr>
        <w:t>Quik</w:t>
      </w:r>
      <w:proofErr w:type="spellEnd"/>
      <w:r w:rsidRPr="207610AA" w:rsidR="207610AA">
        <w:rPr>
          <w:rFonts w:ascii="Calibri" w:hAnsi="Calibri" w:cs="Calibri"/>
          <w:sz w:val="20"/>
          <w:szCs w:val="20"/>
          <w:lang w:eastAsia="ar-SA"/>
        </w:rPr>
        <w:t xml:space="preserve"> </w:t>
      </w:r>
      <w:proofErr w:type="spellStart"/>
      <w:r w:rsidRPr="207610AA" w:rsidR="207610AA">
        <w:rPr>
          <w:rFonts w:ascii="Calibri" w:hAnsi="Calibri" w:cs="Calibri"/>
          <w:sz w:val="20"/>
          <w:szCs w:val="20"/>
          <w:lang w:eastAsia="ar-SA"/>
        </w:rPr>
        <w:t>Aktiv</w:t>
      </w:r>
      <w:proofErr w:type="spellEnd"/>
      <w:r w:rsidRPr="207610AA" w:rsidR="207610AA">
        <w:rPr>
          <w:rFonts w:ascii="Calibri" w:hAnsi="Calibri" w:cs="Calibri"/>
          <w:sz w:val="20"/>
          <w:szCs w:val="20"/>
          <w:lang w:eastAsia="ar-SA"/>
        </w:rPr>
        <w:t xml:space="preserve">, </w:t>
      </w:r>
      <w:r w:rsidRPr="207610AA" w:rsidR="207610AA">
        <w:rPr>
          <w:rFonts w:ascii="Calibri" w:hAnsi="Calibri" w:cs="Calibri"/>
          <w:noProof w:val="0"/>
          <w:sz w:val="20"/>
          <w:szCs w:val="20"/>
          <w:lang w:val="ru-RU" w:eastAsia="ar-SA"/>
        </w:rPr>
        <w:t>появившуюся в результате установки дистрибутива quiksetup.</w:t>
      </w:r>
      <w:proofErr w:type="spellStart"/>
      <w:r w:rsidRPr="207610AA" w:rsidR="207610AA">
        <w:rPr>
          <w:rFonts w:ascii="Calibri" w:hAnsi="Calibri" w:cs="Calibri"/>
          <w:noProof w:val="0"/>
          <w:sz w:val="20"/>
          <w:szCs w:val="20"/>
          <w:lang w:val="ru-RU" w:eastAsia="ar-SA"/>
        </w:rPr>
        <w:t>exe</w:t>
      </w:r>
      <w:proofErr w:type="spellEnd"/>
      <w:r w:rsidRPr="207610AA" w:rsidR="207610AA">
        <w:rPr>
          <w:rFonts w:ascii="Calibri" w:hAnsi="Calibri" w:cs="Calibri"/>
          <w:noProof w:val="0"/>
          <w:sz w:val="20"/>
          <w:szCs w:val="20"/>
          <w:lang w:val="ru-RU" w:eastAsia="ar-SA"/>
        </w:rPr>
        <w:t xml:space="preserve"> на ша</w:t>
      </w:r>
      <w:r w:rsidRPr="207610AA" w:rsidR="207610AA">
        <w:rPr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ru-RU"/>
        </w:rPr>
        <w:t xml:space="preserve">ге 1. </w:t>
      </w:r>
      <w:r w:rsidRPr="207610AA" w:rsidR="207610AA">
        <w:rPr>
          <w:rFonts w:ascii="Calibri" w:hAnsi="Calibri" w:cs="Calibri"/>
          <w:sz w:val="20"/>
          <w:szCs w:val="20"/>
        </w:rPr>
        <w:t xml:space="preserve">Далее найти папку </w:t>
      </w:r>
      <w:proofErr w:type="spellStart"/>
      <w:r w:rsidRPr="207610AA" w:rsidR="207610AA">
        <w:rPr>
          <w:rFonts w:ascii="Calibri" w:hAnsi="Calibri" w:cs="Calibri"/>
          <w:sz w:val="20"/>
          <w:szCs w:val="20"/>
        </w:rPr>
        <w:t>KeyGen</w:t>
      </w:r>
      <w:proofErr w:type="spellEnd"/>
      <w:r w:rsidRPr="207610AA" w:rsidR="207610AA">
        <w:rPr>
          <w:rFonts w:ascii="Calibri" w:hAnsi="Calibri" w:cs="Calibri"/>
          <w:sz w:val="20"/>
          <w:szCs w:val="20"/>
        </w:rPr>
        <w:t xml:space="preserve">, из которой запустить программу с идентичным названием </w:t>
      </w:r>
      <w:proofErr w:type="spellStart"/>
      <w:r w:rsidRPr="207610AA" w:rsidR="207610AA">
        <w:rPr>
          <w:rFonts w:ascii="Calibri" w:hAnsi="Calibri" w:cs="Calibri"/>
          <w:sz w:val="20"/>
          <w:szCs w:val="20"/>
        </w:rPr>
        <w:t>KeyGen</w:t>
      </w:r>
      <w:proofErr w:type="spellEnd"/>
      <w:r w:rsidRPr="207610AA" w:rsidR="207610AA">
        <w:rPr>
          <w:rFonts w:ascii="Calibri" w:hAnsi="Calibri" w:cs="Calibri"/>
          <w:sz w:val="20"/>
          <w:szCs w:val="20"/>
        </w:rPr>
        <w:t>.</w:t>
      </w:r>
    </w:p>
    <w:p xmlns:wp14="http://schemas.microsoft.com/office/word/2010/wordml" w:rsidR="00C016EC" w:rsidP="00C016EC" w:rsidRDefault="00987E00" w14:paraId="5F13B9C9" wp14:textId="488AA7E9">
      <w:pPr>
        <w:pStyle w:val="a8"/>
        <w:jc w:val="center"/>
        <w:rPr>
          <w:rFonts w:ascii="Arial" w:hAnsi="Arial" w:cs="Arial"/>
          <w:noProof/>
          <w:sz w:val="20"/>
          <w:szCs w:val="20"/>
          <w:lang w:eastAsia="ru-RU"/>
        </w:rPr>
      </w:pPr>
      <w:r w:rsidRPr="207610AA" w:rsidR="207610AA">
        <w:rPr>
          <w:rFonts w:ascii="Calibri" w:hAnsi="Calibri" w:cs="Calibri"/>
          <w:sz w:val="20"/>
          <w:szCs w:val="20"/>
        </w:rPr>
        <w:t xml:space="preserve"> Запустите программу генерации ключей</w:t>
      </w:r>
      <w:r w:rsidRPr="207610AA" w:rsidR="207610AA">
        <w:rPr>
          <w:rFonts w:ascii="Calibri" w:hAnsi="Calibri" w:cs="Calibri"/>
          <w:sz w:val="20"/>
          <w:szCs w:val="20"/>
        </w:rPr>
        <w:t xml:space="preserve">. </w:t>
      </w:r>
      <w:r w:rsidRPr="207610AA" w:rsidR="207610AA">
        <w:rPr>
          <w:rFonts w:ascii="Calibri" w:hAnsi="Calibri" w:cs="Calibri"/>
          <w:sz w:val="20"/>
          <w:szCs w:val="20"/>
        </w:rPr>
        <w:t>Перед Вами появится окно</w:t>
      </w:r>
      <w:r w:rsidRPr="207610AA" w:rsidR="207610AA">
        <w:rPr>
          <w:rFonts w:ascii="Calibri" w:hAnsi="Calibri" w:cs="Calibri"/>
          <w:sz w:val="20"/>
          <w:szCs w:val="20"/>
        </w:rPr>
        <w:t xml:space="preserve"> </w:t>
      </w:r>
      <w:r w:rsidRPr="207610AA" w:rsidR="207610AA">
        <w:rPr>
          <w:rFonts w:ascii="Calibri" w:hAnsi="Calibri" w:cs="Calibri"/>
          <w:b w:val="1"/>
          <w:bCs w:val="1"/>
          <w:sz w:val="20"/>
          <w:szCs w:val="20"/>
        </w:rPr>
        <w:t>Создание ключа – шаг 1</w:t>
      </w:r>
      <w:r w:rsidRPr="207610AA" w:rsidR="207610AA">
        <w:rPr>
          <w:rFonts w:ascii="Calibri" w:hAnsi="Calibri" w:cs="Calibri"/>
          <w:sz w:val="20"/>
          <w:szCs w:val="20"/>
        </w:rPr>
        <w:t xml:space="preserve">:  </w:t>
      </w:r>
      <w:r>
        <w:drawing>
          <wp:inline xmlns:wp14="http://schemas.microsoft.com/office/word/2010/wordprocessingDrawing" wp14:editId="152AAD5E" wp14:anchorId="2E5F5C14">
            <wp:extent cx="2632075" cy="3119755"/>
            <wp:effectExtent l="0" t="0" r="0" b="0"/>
            <wp:docPr id="2" name="Рисунок 2" descr="D:\Сайт\шаг1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2"/>
                    <pic:cNvPicPr/>
                  </pic:nvPicPr>
                  <pic:blipFill>
                    <a:blip r:embed="Rd6b28d9d814a427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32075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C016EC" w:rsidR="007039B5" w:rsidP="207610AA" w:rsidRDefault="00C016EC" w14:paraId="4E04DC40" wp14:textId="77777777">
      <w:pPr>
        <w:pStyle w:val="a8"/>
        <w:jc w:val="both"/>
        <w:rPr>
          <w:rFonts w:ascii="Calibri" w:hAnsi="Calibri" w:cs="Calibri"/>
          <w:b w:val="1"/>
          <w:bCs w:val="1"/>
          <w:i w:val="1"/>
          <w:iCs w:val="1"/>
          <w:sz w:val="20"/>
          <w:szCs w:val="20"/>
        </w:rPr>
      </w:pPr>
      <w:r w:rsidRPr="207610AA" w:rsidR="207610AA">
        <w:rPr>
          <w:rFonts w:ascii="Calibri" w:hAnsi="Calibri" w:cs="Calibri"/>
          <w:sz w:val="20"/>
          <w:szCs w:val="20"/>
        </w:rPr>
        <w:t xml:space="preserve">         </w:t>
      </w:r>
      <w:r w:rsidRPr="207610AA" w:rsidR="207610AA">
        <w:rPr>
          <w:rFonts w:ascii="Calibri" w:hAnsi="Calibri" w:cs="Calibri"/>
          <w:sz w:val="20"/>
          <w:szCs w:val="20"/>
        </w:rPr>
        <w:t xml:space="preserve">По умолчанию программа </w:t>
      </w:r>
      <w:r w:rsidRPr="207610AA" w:rsidR="207610AA">
        <w:rPr>
          <w:rFonts w:ascii="Calibri" w:hAnsi="Calibri" w:cs="Calibri"/>
          <w:sz w:val="20"/>
          <w:szCs w:val="20"/>
        </w:rPr>
        <w:t xml:space="preserve">генерации ключей </w:t>
      </w:r>
      <w:proofErr w:type="spellStart"/>
      <w:r w:rsidRPr="207610AA" w:rsidR="207610AA">
        <w:rPr>
          <w:rFonts w:ascii="Calibri" w:hAnsi="Calibri" w:cs="Calibri"/>
          <w:b w:val="1"/>
          <w:bCs w:val="1"/>
          <w:sz w:val="20"/>
          <w:szCs w:val="20"/>
        </w:rPr>
        <w:t>KeyGen</w:t>
      </w:r>
      <w:proofErr w:type="spellEnd"/>
      <w:r w:rsidRPr="207610AA" w:rsidR="207610AA">
        <w:rPr>
          <w:rFonts w:ascii="Calibri" w:hAnsi="Calibri" w:cs="Calibri"/>
          <w:sz w:val="20"/>
          <w:szCs w:val="20"/>
        </w:rPr>
        <w:t xml:space="preserve"> </w:t>
      </w:r>
      <w:r w:rsidRPr="207610AA" w:rsidR="207610AA">
        <w:rPr>
          <w:rFonts w:ascii="Calibri" w:hAnsi="Calibri" w:cs="Calibri"/>
          <w:sz w:val="20"/>
          <w:szCs w:val="20"/>
        </w:rPr>
        <w:t xml:space="preserve">предложит создать ключи на диск </w:t>
      </w:r>
      <w:r w:rsidRPr="207610AA" w:rsidR="207610AA">
        <w:rPr>
          <w:rFonts w:ascii="Calibri" w:hAnsi="Calibri" w:cs="Calibri"/>
          <w:sz w:val="20"/>
          <w:szCs w:val="20"/>
        </w:rPr>
        <w:t xml:space="preserve">С (рекомендуем Вам хранить </w:t>
      </w:r>
      <w:proofErr w:type="gramStart"/>
      <w:r w:rsidRPr="207610AA" w:rsidR="207610AA">
        <w:rPr>
          <w:rFonts w:ascii="Calibri" w:hAnsi="Calibri" w:cs="Calibri"/>
          <w:sz w:val="20"/>
          <w:szCs w:val="20"/>
        </w:rPr>
        <w:t>ключи  на</w:t>
      </w:r>
      <w:proofErr w:type="gramEnd"/>
      <w:r w:rsidRPr="207610AA" w:rsidR="207610AA">
        <w:rPr>
          <w:rFonts w:ascii="Calibri" w:hAnsi="Calibri" w:cs="Calibri"/>
          <w:sz w:val="20"/>
          <w:szCs w:val="20"/>
        </w:rPr>
        <w:t xml:space="preserve"> съемном носителе</w:t>
      </w:r>
      <w:r w:rsidRPr="207610AA" w:rsidR="207610A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207610AA" w:rsidR="207610AA">
        <w:rPr>
          <w:rFonts w:ascii="Calibri" w:hAnsi="Calibri" w:cs="Calibri"/>
          <w:sz w:val="20"/>
          <w:szCs w:val="20"/>
        </w:rPr>
        <w:t>флэш</w:t>
      </w:r>
      <w:r w:rsidRPr="207610AA" w:rsidR="207610AA">
        <w:rPr>
          <w:rFonts w:ascii="Calibri" w:hAnsi="Calibri" w:cs="Calibri"/>
          <w:sz w:val="20"/>
          <w:szCs w:val="20"/>
        </w:rPr>
        <w:t>карте</w:t>
      </w:r>
      <w:proofErr w:type="spellEnd"/>
      <w:r w:rsidRPr="207610AA" w:rsidR="207610AA">
        <w:rPr>
          <w:rFonts w:ascii="Calibri" w:hAnsi="Calibri" w:cs="Calibri"/>
          <w:sz w:val="20"/>
          <w:szCs w:val="20"/>
        </w:rPr>
        <w:t xml:space="preserve">). </w:t>
      </w:r>
      <w:r w:rsidRPr="207610AA" w:rsidR="207610AA">
        <w:rPr>
          <w:rFonts w:ascii="Calibri" w:hAnsi="Calibri" w:cs="Calibri"/>
          <w:sz w:val="20"/>
          <w:szCs w:val="20"/>
        </w:rPr>
        <w:t>В случае, есл</w:t>
      </w:r>
      <w:r w:rsidRPr="207610AA" w:rsidR="207610AA">
        <w:rPr>
          <w:rFonts w:ascii="Calibri" w:hAnsi="Calibri" w:cs="Calibri"/>
          <w:sz w:val="20"/>
          <w:szCs w:val="20"/>
        </w:rPr>
        <w:t xml:space="preserve">и </w:t>
      </w:r>
      <w:r w:rsidRPr="207610AA" w:rsidR="207610AA">
        <w:rPr>
          <w:rFonts w:ascii="Calibri" w:hAnsi="Calibri" w:cs="Calibri"/>
          <w:sz w:val="20"/>
          <w:szCs w:val="20"/>
        </w:rPr>
        <w:t xml:space="preserve">Вы хотите создать ключи сразу на съемный диск или в любое другое удобное место, необходимо </w:t>
      </w:r>
      <w:proofErr w:type="gramStart"/>
      <w:r w:rsidRPr="207610AA" w:rsidR="207610AA">
        <w:rPr>
          <w:rFonts w:ascii="Calibri" w:hAnsi="Calibri" w:cs="Calibri"/>
          <w:sz w:val="20"/>
          <w:szCs w:val="20"/>
        </w:rPr>
        <w:t xml:space="preserve">нажать </w:t>
      </w:r>
      <w:r w:rsidRPr="207610AA" w:rsidR="207610AA">
        <w:rPr>
          <w:rFonts w:ascii="Calibri" w:hAnsi="Calibri" w:cs="Calibri"/>
          <w:sz w:val="20"/>
          <w:szCs w:val="20"/>
        </w:rPr>
        <w:t xml:space="preserve"> кнопку</w:t>
      </w:r>
      <w:proofErr w:type="gramEnd"/>
      <w:r w:rsidRPr="207610AA" w:rsidR="207610AA">
        <w:rPr>
          <w:rFonts w:ascii="Calibri" w:hAnsi="Calibri" w:cs="Calibri"/>
          <w:sz w:val="20"/>
          <w:szCs w:val="20"/>
        </w:rPr>
        <w:t xml:space="preserve"> «</w:t>
      </w:r>
      <w:proofErr w:type="gramStart"/>
      <w:r w:rsidRPr="207610AA" w:rsidR="207610AA">
        <w:rPr>
          <w:rFonts w:ascii="Calibri" w:hAnsi="Calibri" w:cs="Calibri"/>
          <w:sz w:val="20"/>
          <w:szCs w:val="20"/>
        </w:rPr>
        <w:t xml:space="preserve">Выбрать» </w:t>
      </w:r>
      <w:r w:rsidRPr="207610AA" w:rsidR="207610AA">
        <w:rPr>
          <w:rFonts w:ascii="Calibri" w:hAnsi="Calibri" w:cs="Calibri"/>
          <w:sz w:val="20"/>
          <w:szCs w:val="20"/>
        </w:rPr>
        <w:t xml:space="preserve"> и</w:t>
      </w:r>
      <w:proofErr w:type="gramEnd"/>
      <w:r w:rsidRPr="207610AA" w:rsidR="207610AA">
        <w:rPr>
          <w:rFonts w:ascii="Calibri" w:hAnsi="Calibri" w:cs="Calibri"/>
          <w:sz w:val="20"/>
          <w:szCs w:val="20"/>
        </w:rPr>
        <w:t xml:space="preserve"> указать путь к папке</w:t>
      </w:r>
      <w:r w:rsidRPr="207610AA" w:rsidR="207610AA">
        <w:rPr>
          <w:rFonts w:ascii="Calibri" w:hAnsi="Calibri" w:cs="Calibri"/>
          <w:sz w:val="20"/>
          <w:szCs w:val="20"/>
        </w:rPr>
        <w:t>,</w:t>
      </w:r>
      <w:r w:rsidRPr="207610AA" w:rsidR="207610AA">
        <w:rPr>
          <w:rFonts w:ascii="Calibri" w:hAnsi="Calibri" w:cs="Calibri"/>
          <w:sz w:val="20"/>
          <w:szCs w:val="20"/>
        </w:rPr>
        <w:t xml:space="preserve"> в которую программа положит ключи </w:t>
      </w:r>
      <w:r w:rsidRPr="207610AA" w:rsidR="207610AA">
        <w:rPr>
          <w:rFonts w:ascii="Calibri" w:hAnsi="Calibri" w:cs="Calibri"/>
          <w:sz w:val="20"/>
          <w:szCs w:val="20"/>
        </w:rPr>
        <w:t>(в примере указан</w:t>
      </w:r>
      <w:r w:rsidRPr="207610AA" w:rsidR="207610AA">
        <w:rPr>
          <w:rFonts w:ascii="Calibri" w:hAnsi="Calibri" w:cs="Calibri"/>
          <w:sz w:val="20"/>
          <w:szCs w:val="20"/>
        </w:rPr>
        <w:t xml:space="preserve">а </w:t>
      </w:r>
      <w:proofErr w:type="spellStart"/>
      <w:r w:rsidRPr="207610AA" w:rsidR="207610AA">
        <w:rPr>
          <w:rFonts w:ascii="Calibri" w:hAnsi="Calibri" w:cs="Calibri"/>
          <w:sz w:val="20"/>
          <w:szCs w:val="20"/>
        </w:rPr>
        <w:t>флэшкарта</w:t>
      </w:r>
      <w:proofErr w:type="spellEnd"/>
      <w:r w:rsidRPr="207610AA" w:rsidR="207610AA">
        <w:rPr>
          <w:rFonts w:ascii="Calibri" w:hAnsi="Calibri" w:cs="Calibri"/>
          <w:sz w:val="20"/>
          <w:szCs w:val="20"/>
        </w:rPr>
        <w:t xml:space="preserve"> -</w:t>
      </w:r>
      <w:r w:rsidRPr="207610AA" w:rsidR="207610AA">
        <w:rPr>
          <w:rFonts w:ascii="Calibri" w:hAnsi="Calibri" w:cs="Calibri"/>
          <w:sz w:val="20"/>
          <w:szCs w:val="20"/>
        </w:rPr>
        <w:t xml:space="preserve"> диск </w:t>
      </w:r>
      <w:r w:rsidRPr="207610AA" w:rsidR="207610AA">
        <w:rPr>
          <w:rFonts w:ascii="Calibri" w:hAnsi="Calibri" w:cs="Calibri"/>
          <w:sz w:val="20"/>
          <w:szCs w:val="20"/>
          <w:lang w:val="en-US"/>
        </w:rPr>
        <w:t>G</w:t>
      </w:r>
      <w:r w:rsidRPr="207610AA" w:rsidR="207610AA">
        <w:rPr>
          <w:rFonts w:ascii="Calibri" w:hAnsi="Calibri" w:cs="Calibri"/>
          <w:sz w:val="20"/>
          <w:szCs w:val="20"/>
        </w:rPr>
        <w:t xml:space="preserve">). </w:t>
      </w:r>
      <w:r w:rsidRPr="207610AA" w:rsidR="207610AA">
        <w:rPr>
          <w:rFonts w:ascii="Calibri" w:hAnsi="Calibri" w:cs="Calibri"/>
          <w:sz w:val="20"/>
          <w:szCs w:val="20"/>
        </w:rPr>
        <w:t xml:space="preserve">Далее, в поле </w:t>
      </w:r>
      <w:r w:rsidRPr="207610AA" w:rsidR="207610AA">
        <w:rPr>
          <w:rFonts w:ascii="Calibri" w:hAnsi="Calibri" w:cs="Calibri"/>
          <w:b w:val="1"/>
          <w:bCs w:val="1"/>
          <w:i w:val="1"/>
          <w:iCs w:val="1"/>
          <w:sz w:val="20"/>
          <w:szCs w:val="20"/>
        </w:rPr>
        <w:t>Имя владельца ключа</w:t>
      </w:r>
      <w:r w:rsidRPr="207610AA" w:rsidR="207610AA">
        <w:rPr>
          <w:rFonts w:ascii="Calibri" w:hAnsi="Calibri" w:cs="Calibri"/>
          <w:sz w:val="20"/>
          <w:szCs w:val="20"/>
        </w:rPr>
        <w:t xml:space="preserve"> </w:t>
      </w:r>
      <w:r w:rsidRPr="207610AA" w:rsidR="207610AA">
        <w:rPr>
          <w:rFonts w:ascii="Calibri" w:hAnsi="Calibri" w:cs="Calibri"/>
          <w:sz w:val="20"/>
          <w:szCs w:val="20"/>
        </w:rPr>
        <w:t>наб</w:t>
      </w:r>
      <w:r w:rsidRPr="207610AA" w:rsidR="207610AA">
        <w:rPr>
          <w:rFonts w:ascii="Calibri" w:hAnsi="Calibri" w:cs="Calibri"/>
          <w:sz w:val="20"/>
          <w:szCs w:val="20"/>
        </w:rPr>
        <w:t>ерите латинским шрифтом</w:t>
      </w:r>
      <w:r w:rsidRPr="207610AA" w:rsidR="207610AA">
        <w:rPr>
          <w:rFonts w:ascii="Calibri" w:hAnsi="Calibri" w:cs="Calibri"/>
          <w:sz w:val="20"/>
          <w:szCs w:val="20"/>
        </w:rPr>
        <w:t xml:space="preserve"> какое-либо имя</w:t>
      </w:r>
      <w:r w:rsidRPr="207610AA" w:rsidR="207610AA">
        <w:rPr>
          <w:rFonts w:ascii="Calibri" w:hAnsi="Calibri" w:cs="Calibri"/>
          <w:sz w:val="20"/>
          <w:szCs w:val="20"/>
        </w:rPr>
        <w:t>/слово</w:t>
      </w:r>
      <w:r w:rsidRPr="207610AA" w:rsidR="207610AA">
        <w:rPr>
          <w:rFonts w:ascii="Calibri" w:hAnsi="Calibri" w:cs="Calibri"/>
          <w:sz w:val="20"/>
          <w:szCs w:val="20"/>
        </w:rPr>
        <w:t>/комбинацию</w:t>
      </w:r>
      <w:r w:rsidRPr="207610AA" w:rsidR="207610AA">
        <w:rPr>
          <w:rFonts w:ascii="Calibri" w:hAnsi="Calibri" w:cs="Calibri"/>
          <w:sz w:val="20"/>
          <w:szCs w:val="20"/>
        </w:rPr>
        <w:t>.</w:t>
      </w:r>
      <w:r w:rsidRPr="207610AA" w:rsidR="207610AA">
        <w:rPr>
          <w:rFonts w:ascii="Calibri" w:hAnsi="Calibri" w:cs="Calibri"/>
          <w:sz w:val="20"/>
          <w:szCs w:val="20"/>
        </w:rPr>
        <w:t xml:space="preserve"> </w:t>
      </w:r>
      <w:r w:rsidRPr="207610AA" w:rsidR="207610AA">
        <w:rPr>
          <w:rFonts w:ascii="Calibri" w:hAnsi="Calibri" w:cs="Calibri"/>
          <w:sz w:val="20"/>
          <w:szCs w:val="20"/>
        </w:rPr>
        <w:t xml:space="preserve">Набранное слово будет в дальнейшем Вашим именем и </w:t>
      </w:r>
      <w:r w:rsidRPr="207610AA" w:rsidR="207610AA">
        <w:rPr>
          <w:rFonts w:ascii="Calibri" w:hAnsi="Calibri" w:cs="Calibri"/>
          <w:b w:val="1"/>
          <w:bCs w:val="1"/>
          <w:sz w:val="20"/>
          <w:szCs w:val="20"/>
        </w:rPr>
        <w:t>логином</w:t>
      </w:r>
      <w:r w:rsidRPr="207610AA" w:rsidR="207610AA">
        <w:rPr>
          <w:rFonts w:ascii="Calibri" w:hAnsi="Calibri" w:cs="Calibri"/>
          <w:sz w:val="20"/>
          <w:szCs w:val="20"/>
        </w:rPr>
        <w:t>, поэтому необходимо его запомнить</w:t>
      </w:r>
      <w:r w:rsidRPr="207610AA" w:rsidR="207610AA">
        <w:rPr>
          <w:rFonts w:ascii="Calibri" w:hAnsi="Calibri" w:cs="Calibri"/>
          <w:sz w:val="20"/>
          <w:szCs w:val="20"/>
        </w:rPr>
        <w:t xml:space="preserve">. </w:t>
      </w:r>
      <w:r w:rsidRPr="207610AA" w:rsidR="207610AA">
        <w:rPr>
          <w:rFonts w:ascii="Calibri" w:hAnsi="Calibri" w:cs="Calibri"/>
          <w:sz w:val="20"/>
          <w:szCs w:val="20"/>
        </w:rPr>
        <w:t>Рекомендуем ограничиться 10-12 символами для дальнейшего удобства ввода.</w:t>
      </w:r>
      <w:r w:rsidRPr="207610AA" w:rsidR="207610AA">
        <w:rPr>
          <w:rFonts w:ascii="Calibri" w:hAnsi="Calibri" w:cs="Calibri"/>
          <w:sz w:val="20"/>
          <w:szCs w:val="20"/>
        </w:rPr>
        <w:t xml:space="preserve"> </w:t>
      </w:r>
      <w:r w:rsidRPr="207610AA" w:rsidR="207610AA">
        <w:rPr>
          <w:rFonts w:ascii="Calibri" w:hAnsi="Calibri" w:cs="Calibri"/>
          <w:sz w:val="20"/>
          <w:szCs w:val="20"/>
        </w:rPr>
        <w:t xml:space="preserve">В поле </w:t>
      </w:r>
      <w:r w:rsidRPr="207610AA" w:rsidR="207610AA">
        <w:rPr>
          <w:rFonts w:ascii="Calibri" w:hAnsi="Calibri" w:cs="Calibri"/>
          <w:b w:val="1"/>
          <w:bCs w:val="1"/>
          <w:i w:val="1"/>
          <w:iCs w:val="1"/>
          <w:sz w:val="20"/>
          <w:szCs w:val="20"/>
        </w:rPr>
        <w:t>Пароль для защиты ключа</w:t>
      </w:r>
      <w:r w:rsidRPr="207610AA" w:rsidR="207610AA">
        <w:rPr>
          <w:rFonts w:ascii="Calibri" w:hAnsi="Calibri" w:cs="Calibri"/>
          <w:sz w:val="20"/>
          <w:szCs w:val="20"/>
        </w:rPr>
        <w:t xml:space="preserve"> введите свой </w:t>
      </w:r>
      <w:r w:rsidRPr="207610AA" w:rsidR="207610AA">
        <w:rPr>
          <w:rFonts w:ascii="Calibri" w:hAnsi="Calibri" w:cs="Calibri"/>
          <w:b w:val="1"/>
          <w:bCs w:val="1"/>
          <w:sz w:val="20"/>
          <w:szCs w:val="20"/>
        </w:rPr>
        <w:t>пароль</w:t>
      </w:r>
      <w:r w:rsidRPr="207610AA" w:rsidR="207610AA">
        <w:rPr>
          <w:rFonts w:ascii="Calibri" w:hAnsi="Calibri" w:cs="Calibri"/>
          <w:sz w:val="20"/>
          <w:szCs w:val="20"/>
        </w:rPr>
        <w:t xml:space="preserve"> </w:t>
      </w:r>
      <w:r w:rsidRPr="207610AA" w:rsidR="207610AA">
        <w:rPr>
          <w:rFonts w:ascii="Calibri" w:hAnsi="Calibri" w:cs="Calibri"/>
          <w:sz w:val="20"/>
          <w:szCs w:val="20"/>
        </w:rPr>
        <w:t>(не менее 8 символов</w:t>
      </w:r>
      <w:r w:rsidRPr="207610AA" w:rsidR="207610AA">
        <w:rPr>
          <w:rFonts w:ascii="Calibri" w:hAnsi="Calibri" w:cs="Calibri"/>
          <w:sz w:val="20"/>
          <w:szCs w:val="20"/>
        </w:rPr>
        <w:t xml:space="preserve"> латиница/кириллица/цифры</w:t>
      </w:r>
      <w:r w:rsidRPr="207610AA" w:rsidR="207610AA">
        <w:rPr>
          <w:rFonts w:ascii="Calibri" w:hAnsi="Calibri" w:cs="Calibri"/>
          <w:sz w:val="20"/>
          <w:szCs w:val="20"/>
        </w:rPr>
        <w:t xml:space="preserve">). Набранный пароль будет необходим </w:t>
      </w:r>
      <w:r w:rsidRPr="207610AA" w:rsidR="207610AA">
        <w:rPr>
          <w:rFonts w:ascii="Calibri" w:hAnsi="Calibri" w:cs="Calibri"/>
          <w:sz w:val="20"/>
          <w:szCs w:val="20"/>
        </w:rPr>
        <w:t>в дальнейшем</w:t>
      </w:r>
      <w:r w:rsidRPr="207610AA" w:rsidR="207610AA">
        <w:rPr>
          <w:rFonts w:ascii="Calibri" w:hAnsi="Calibri" w:cs="Calibri"/>
          <w:sz w:val="20"/>
          <w:szCs w:val="20"/>
        </w:rPr>
        <w:t xml:space="preserve"> </w:t>
      </w:r>
      <w:r w:rsidRPr="207610AA" w:rsidR="207610AA">
        <w:rPr>
          <w:rFonts w:ascii="Calibri" w:hAnsi="Calibri" w:cs="Calibri"/>
          <w:sz w:val="20"/>
          <w:szCs w:val="20"/>
        </w:rPr>
        <w:t xml:space="preserve">для осуществления </w:t>
      </w:r>
      <w:r w:rsidRPr="207610AA" w:rsidR="207610AA">
        <w:rPr>
          <w:rFonts w:ascii="Calibri" w:hAnsi="Calibri" w:cs="Calibri"/>
          <w:sz w:val="20"/>
          <w:szCs w:val="20"/>
        </w:rPr>
        <w:t>вход</w:t>
      </w:r>
      <w:r w:rsidRPr="207610AA" w:rsidR="207610AA">
        <w:rPr>
          <w:rFonts w:ascii="Calibri" w:hAnsi="Calibri" w:cs="Calibri"/>
          <w:sz w:val="20"/>
          <w:szCs w:val="20"/>
        </w:rPr>
        <w:t xml:space="preserve">а в систему, поэтому его </w:t>
      </w:r>
      <w:r w:rsidRPr="207610AA" w:rsidR="207610AA">
        <w:rPr>
          <w:rFonts w:ascii="Calibri" w:hAnsi="Calibri" w:cs="Calibri"/>
          <w:sz w:val="20"/>
          <w:szCs w:val="20"/>
        </w:rPr>
        <w:t xml:space="preserve">необходимо запомнить. </w:t>
      </w:r>
      <w:r w:rsidRPr="207610AA" w:rsidR="207610AA">
        <w:rPr>
          <w:rFonts w:ascii="Calibri" w:hAnsi="Calibri" w:cs="Calibri"/>
          <w:sz w:val="20"/>
          <w:szCs w:val="20"/>
        </w:rPr>
        <w:t xml:space="preserve">После заполнения всех </w:t>
      </w:r>
      <w:r w:rsidRPr="207610AA" w:rsidR="207610AA">
        <w:rPr>
          <w:rFonts w:ascii="Calibri" w:hAnsi="Calibri" w:cs="Calibri"/>
          <w:sz w:val="20"/>
          <w:szCs w:val="20"/>
        </w:rPr>
        <w:t>указанных полей нажмите кнопку «Дальше»</w:t>
      </w:r>
      <w:r w:rsidRPr="207610AA" w:rsidR="207610AA">
        <w:rPr>
          <w:rFonts w:ascii="Calibri" w:hAnsi="Calibri" w:cs="Calibri"/>
          <w:sz w:val="20"/>
          <w:szCs w:val="20"/>
        </w:rPr>
        <w:t xml:space="preserve"> для перехода на следующий шаг - </w:t>
      </w:r>
      <w:r w:rsidRPr="207610AA" w:rsidR="207610AA">
        <w:rPr>
          <w:rFonts w:ascii="Calibri" w:hAnsi="Calibri" w:cs="Calibri"/>
          <w:b w:val="1"/>
          <w:bCs w:val="1"/>
          <w:i w:val="1"/>
          <w:iCs w:val="1"/>
          <w:sz w:val="20"/>
          <w:szCs w:val="20"/>
        </w:rPr>
        <w:t>С</w:t>
      </w:r>
      <w:r w:rsidRPr="207610AA" w:rsidR="207610AA">
        <w:rPr>
          <w:rFonts w:ascii="Calibri" w:hAnsi="Calibri" w:cs="Calibri"/>
          <w:b w:val="1"/>
          <w:bCs w:val="1"/>
          <w:i w:val="1"/>
          <w:iCs w:val="1"/>
          <w:sz w:val="20"/>
          <w:szCs w:val="20"/>
        </w:rPr>
        <w:t>оздание ключа – шаг 2</w:t>
      </w:r>
    </w:p>
    <w:p xmlns:wp14="http://schemas.microsoft.com/office/word/2010/wordml" w:rsidR="00B3057F" w:rsidRDefault="001462B4" w14:paraId="0A37501D" wp14:textId="77777777">
      <w:pPr>
        <w:pStyle w:val="a8"/>
        <w:jc w:val="center"/>
        <w:rPr>
          <w:rFonts w:ascii="Arial" w:hAnsi="Arial" w:cs="Arial"/>
          <w:sz w:val="20"/>
          <w:szCs w:val="16"/>
        </w:rPr>
      </w:pPr>
      <w:r w:rsidRPr="00C016EC">
        <w:rPr>
          <w:rFonts w:ascii="Calibri" w:hAnsi="Calibri" w:cs="Calibri"/>
          <w:b/>
          <w:i/>
          <w:iCs/>
          <w:noProof/>
          <w:sz w:val="20"/>
          <w:szCs w:val="20"/>
        </w:rPr>
        <w:drawing>
          <wp:inline xmlns:wp14="http://schemas.microsoft.com/office/word/2010/wordprocessingDrawing" distT="0" distB="0" distL="0" distR="0" wp14:anchorId="13CB8672" wp14:editId="7777777">
            <wp:extent cx="2750820" cy="3263265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F24889" w:rsidP="00C944E5" w:rsidRDefault="00F24889" w14:paraId="5DAB6C7B" wp14:textId="77777777">
      <w:pPr>
        <w:pStyle w:val="a8"/>
        <w:jc w:val="both"/>
        <w:rPr>
          <w:rFonts w:ascii="Calibri" w:hAnsi="Calibri" w:cs="Calibri"/>
          <w:sz w:val="20"/>
          <w:szCs w:val="20"/>
        </w:rPr>
      </w:pPr>
    </w:p>
    <w:p xmlns:wp14="http://schemas.microsoft.com/office/word/2010/wordml" w:rsidR="00F24889" w:rsidP="00C944E5" w:rsidRDefault="00F24889" w14:paraId="02EB378F" wp14:textId="77777777">
      <w:pPr>
        <w:pStyle w:val="a8"/>
        <w:jc w:val="both"/>
        <w:rPr>
          <w:rFonts w:ascii="Calibri" w:hAnsi="Calibri" w:cs="Calibri"/>
          <w:sz w:val="20"/>
          <w:szCs w:val="20"/>
        </w:rPr>
      </w:pPr>
    </w:p>
    <w:p xmlns:wp14="http://schemas.microsoft.com/office/word/2010/wordml" w:rsidRPr="00C016EC" w:rsidR="006466E8" w:rsidP="00C944E5" w:rsidRDefault="00F24889" w14:paraId="160AFBE3" wp14:textId="77777777">
      <w:pPr>
        <w:pStyle w:val="a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Pr="00C016EC" w:rsidR="00B3057F">
        <w:rPr>
          <w:rFonts w:ascii="Calibri" w:hAnsi="Calibri" w:cs="Calibri"/>
          <w:sz w:val="20"/>
          <w:szCs w:val="20"/>
        </w:rPr>
        <w:t xml:space="preserve">Повторно </w:t>
      </w:r>
      <w:r w:rsidRPr="00C016EC" w:rsidR="00681773">
        <w:rPr>
          <w:rFonts w:ascii="Calibri" w:hAnsi="Calibri" w:cs="Calibri"/>
          <w:sz w:val="20"/>
          <w:szCs w:val="20"/>
        </w:rPr>
        <w:t>наберите</w:t>
      </w:r>
      <w:r w:rsidRPr="00C016EC" w:rsidR="00B3057F">
        <w:rPr>
          <w:rFonts w:ascii="Calibri" w:hAnsi="Calibri" w:cs="Calibri"/>
          <w:sz w:val="20"/>
          <w:szCs w:val="20"/>
        </w:rPr>
        <w:t xml:space="preserve"> пароль</w:t>
      </w:r>
      <w:r w:rsidRPr="00C016EC" w:rsidR="000871B3">
        <w:rPr>
          <w:rFonts w:ascii="Calibri" w:hAnsi="Calibri" w:cs="Calibri"/>
          <w:sz w:val="20"/>
          <w:szCs w:val="20"/>
        </w:rPr>
        <w:t xml:space="preserve">, который Вы вводили на </w:t>
      </w:r>
      <w:r w:rsidRPr="00F24889" w:rsidR="000871B3">
        <w:rPr>
          <w:rFonts w:ascii="Calibri" w:hAnsi="Calibri" w:cs="Calibri"/>
          <w:b/>
          <w:sz w:val="20"/>
          <w:szCs w:val="20"/>
        </w:rPr>
        <w:t>Шаг 1</w:t>
      </w:r>
      <w:r w:rsidRPr="00C016EC" w:rsidR="000871B3">
        <w:rPr>
          <w:rFonts w:ascii="Calibri" w:hAnsi="Calibri" w:cs="Calibri"/>
          <w:sz w:val="20"/>
          <w:szCs w:val="20"/>
        </w:rPr>
        <w:t>,</w:t>
      </w:r>
      <w:r w:rsidRPr="00C016EC" w:rsidR="00B3057F">
        <w:rPr>
          <w:rFonts w:ascii="Calibri" w:hAnsi="Calibri" w:cs="Calibri"/>
          <w:sz w:val="20"/>
          <w:szCs w:val="20"/>
        </w:rPr>
        <w:t xml:space="preserve"> </w:t>
      </w:r>
      <w:r w:rsidRPr="00C016EC" w:rsidR="00D6329B">
        <w:rPr>
          <w:rFonts w:ascii="Calibri" w:hAnsi="Calibri" w:cs="Calibri"/>
          <w:sz w:val="20"/>
          <w:szCs w:val="20"/>
        </w:rPr>
        <w:t>и нажмите кнопку «</w:t>
      </w:r>
      <w:r w:rsidRPr="00C016EC" w:rsidR="00B3057F">
        <w:rPr>
          <w:rFonts w:ascii="Calibri" w:hAnsi="Calibri" w:cs="Calibri"/>
          <w:sz w:val="20"/>
          <w:szCs w:val="20"/>
        </w:rPr>
        <w:t>Дальше</w:t>
      </w:r>
      <w:r w:rsidRPr="00C016EC" w:rsidR="00D6329B">
        <w:rPr>
          <w:rFonts w:ascii="Calibri" w:hAnsi="Calibri" w:cs="Calibri"/>
          <w:sz w:val="20"/>
          <w:szCs w:val="20"/>
        </w:rPr>
        <w:t>»</w:t>
      </w:r>
      <w:r w:rsidRPr="00C016EC" w:rsidR="00B3057F">
        <w:rPr>
          <w:rFonts w:ascii="Calibri" w:hAnsi="Calibri" w:cs="Calibri"/>
          <w:sz w:val="20"/>
          <w:szCs w:val="20"/>
        </w:rPr>
        <w:t xml:space="preserve">. Если </w:t>
      </w:r>
      <w:r w:rsidRPr="00C016EC" w:rsidR="00681773">
        <w:rPr>
          <w:rFonts w:ascii="Calibri" w:hAnsi="Calibri" w:cs="Calibri"/>
          <w:sz w:val="20"/>
          <w:szCs w:val="20"/>
        </w:rPr>
        <w:t xml:space="preserve">пароли не будут совпадать, </w:t>
      </w:r>
      <w:r w:rsidRPr="00C016EC" w:rsidR="006466E8">
        <w:rPr>
          <w:rFonts w:ascii="Calibri" w:hAnsi="Calibri" w:cs="Calibri"/>
          <w:sz w:val="20"/>
          <w:szCs w:val="20"/>
        </w:rPr>
        <w:t xml:space="preserve">Вам нужно будет вернуться на </w:t>
      </w:r>
      <w:r w:rsidRPr="00F24889" w:rsidR="006466E8">
        <w:rPr>
          <w:rFonts w:ascii="Calibri" w:hAnsi="Calibri" w:cs="Calibri"/>
          <w:b/>
          <w:sz w:val="20"/>
          <w:szCs w:val="20"/>
        </w:rPr>
        <w:t>Шаг 1</w:t>
      </w:r>
      <w:r w:rsidRPr="00C016EC" w:rsidR="006466E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C016EC" w:rsidR="00B3057F">
        <w:rPr>
          <w:rFonts w:ascii="Calibri" w:hAnsi="Calibri" w:cs="Calibri"/>
          <w:sz w:val="20"/>
          <w:szCs w:val="20"/>
        </w:rPr>
        <w:t xml:space="preserve">Обязательно запомните имя и пароль, которые </w:t>
      </w:r>
      <w:r>
        <w:rPr>
          <w:rFonts w:ascii="Calibri" w:hAnsi="Calibri" w:cs="Calibri"/>
          <w:sz w:val="20"/>
          <w:szCs w:val="20"/>
        </w:rPr>
        <w:t xml:space="preserve">вводите </w:t>
      </w:r>
      <w:r w:rsidRPr="00C016EC" w:rsidR="00B3057F">
        <w:rPr>
          <w:rFonts w:ascii="Calibri" w:hAnsi="Calibri" w:cs="Calibri"/>
          <w:sz w:val="20"/>
          <w:szCs w:val="20"/>
        </w:rPr>
        <w:t xml:space="preserve"> в процессе генерации</w:t>
      </w:r>
      <w:r w:rsidRPr="00C016EC" w:rsidR="00D6329B">
        <w:rPr>
          <w:rFonts w:ascii="Calibri" w:hAnsi="Calibri" w:cs="Calibri"/>
          <w:sz w:val="20"/>
          <w:szCs w:val="20"/>
        </w:rPr>
        <w:t xml:space="preserve"> ключей</w:t>
      </w:r>
      <w:r w:rsidRPr="00C016EC" w:rsidR="00B3057F">
        <w:rPr>
          <w:rFonts w:ascii="Calibri" w:hAnsi="Calibri" w:cs="Calibri"/>
          <w:sz w:val="20"/>
          <w:szCs w:val="20"/>
        </w:rPr>
        <w:t>, в дальнейшем они будут использоваться для входа в систему</w:t>
      </w:r>
      <w:r>
        <w:rPr>
          <w:rFonts w:ascii="Calibri" w:hAnsi="Calibri" w:cs="Calibri"/>
          <w:sz w:val="20"/>
          <w:szCs w:val="20"/>
        </w:rPr>
        <w:t xml:space="preserve"> Quik</w:t>
      </w:r>
      <w:r w:rsidRPr="00C016EC" w:rsidR="00B3057F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C016EC" w:rsidR="006466E8">
        <w:rPr>
          <w:rFonts w:ascii="Calibri" w:hAnsi="Calibri" w:cs="Calibri"/>
          <w:sz w:val="20"/>
          <w:szCs w:val="20"/>
        </w:rPr>
        <w:t xml:space="preserve">После успешного прохождения </w:t>
      </w:r>
      <w:r w:rsidRPr="00F24889" w:rsidR="006466E8">
        <w:rPr>
          <w:rFonts w:ascii="Calibri" w:hAnsi="Calibri" w:cs="Calibri"/>
          <w:b/>
          <w:sz w:val="20"/>
          <w:szCs w:val="20"/>
        </w:rPr>
        <w:t>Шаг 2</w:t>
      </w:r>
      <w:r w:rsidRPr="00C016EC" w:rsidR="006466E8">
        <w:rPr>
          <w:rFonts w:ascii="Calibri" w:hAnsi="Calibri" w:cs="Calibri"/>
          <w:sz w:val="20"/>
          <w:szCs w:val="20"/>
        </w:rPr>
        <w:t xml:space="preserve">, </w:t>
      </w:r>
      <w:r w:rsidRPr="00C016EC" w:rsidR="00D0604F">
        <w:rPr>
          <w:rFonts w:ascii="Calibri" w:hAnsi="Calibri" w:cs="Calibri"/>
          <w:sz w:val="20"/>
          <w:szCs w:val="20"/>
        </w:rPr>
        <w:t xml:space="preserve">система переведет Вас на </w:t>
      </w:r>
      <w:r w:rsidRPr="00F24889">
        <w:rPr>
          <w:rFonts w:ascii="Calibri" w:hAnsi="Calibri" w:cs="Calibri"/>
          <w:b/>
          <w:sz w:val="20"/>
          <w:szCs w:val="20"/>
        </w:rPr>
        <w:t>Создание ключа -ш</w:t>
      </w:r>
      <w:r w:rsidRPr="00F24889" w:rsidR="00D0604F">
        <w:rPr>
          <w:rFonts w:ascii="Calibri" w:hAnsi="Calibri" w:cs="Calibri"/>
          <w:b/>
          <w:sz w:val="20"/>
          <w:szCs w:val="20"/>
        </w:rPr>
        <w:t>аг 5</w:t>
      </w:r>
      <w:r w:rsidRPr="00C016EC" w:rsidR="00D0604F">
        <w:rPr>
          <w:rFonts w:ascii="Calibri" w:hAnsi="Calibri" w:cs="Calibri"/>
          <w:sz w:val="20"/>
          <w:szCs w:val="20"/>
        </w:rPr>
        <w:t xml:space="preserve">. </w:t>
      </w:r>
    </w:p>
    <w:p xmlns:wp14="http://schemas.microsoft.com/office/word/2010/wordml" w:rsidR="00773249" w:rsidP="00F24889" w:rsidRDefault="001462B4" w14:paraId="6A05A809" wp14:textId="77777777">
      <w:pPr>
        <w:pStyle w:val="a8"/>
        <w:jc w:val="center"/>
        <w:rPr>
          <w:rFonts w:ascii="Arial" w:hAnsi="Arial" w:cs="Arial"/>
          <w:sz w:val="20"/>
          <w:szCs w:val="16"/>
        </w:rPr>
      </w:pPr>
      <w:r w:rsidRPr="00C016EC">
        <w:rPr>
          <w:rFonts w:ascii="Calibri" w:hAnsi="Calibri" w:cs="Calibri"/>
          <w:noProof/>
          <w:sz w:val="20"/>
          <w:szCs w:val="20"/>
        </w:rPr>
        <w:drawing>
          <wp:inline xmlns:wp14="http://schemas.microsoft.com/office/word/2010/wordprocessingDrawing" distT="0" distB="0" distL="0" distR="0" wp14:anchorId="5B350F6F" wp14:editId="7777777">
            <wp:extent cx="3027680" cy="3601720"/>
            <wp:effectExtent l="0" t="0" r="0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773249" w:rsidP="00F24889" w:rsidRDefault="00D0604F" w14:paraId="71E6C981" wp14:textId="77777777">
      <w:pPr>
        <w:pStyle w:val="a8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Н</w:t>
      </w:r>
      <w:r w:rsidRPr="00F24889" w:rsidR="007039B5">
        <w:rPr>
          <w:rFonts w:ascii="Calibri" w:hAnsi="Calibri" w:cs="Calibri"/>
          <w:sz w:val="20"/>
          <w:szCs w:val="20"/>
        </w:rPr>
        <w:t>ажмите кнопку «</w:t>
      </w:r>
      <w:r w:rsidRPr="00F24889" w:rsidR="00DD4123">
        <w:rPr>
          <w:rFonts w:ascii="Calibri" w:hAnsi="Calibri" w:cs="Calibri"/>
          <w:sz w:val="20"/>
          <w:szCs w:val="20"/>
        </w:rPr>
        <w:t>Создать</w:t>
      </w:r>
      <w:r w:rsidRPr="00F24889" w:rsidR="007039B5">
        <w:rPr>
          <w:rFonts w:ascii="Calibri" w:hAnsi="Calibri" w:cs="Calibri"/>
          <w:sz w:val="20"/>
          <w:szCs w:val="20"/>
        </w:rPr>
        <w:t>»</w:t>
      </w:r>
      <w:r w:rsidRPr="00F24889">
        <w:rPr>
          <w:rFonts w:ascii="Calibri" w:hAnsi="Calibri" w:cs="Calibri"/>
          <w:sz w:val="20"/>
          <w:szCs w:val="20"/>
        </w:rPr>
        <w:t xml:space="preserve"> в окне </w:t>
      </w:r>
      <w:r w:rsidRPr="00F24889">
        <w:rPr>
          <w:rFonts w:ascii="Calibri" w:hAnsi="Calibri" w:cs="Calibri"/>
          <w:b/>
          <w:sz w:val="20"/>
          <w:szCs w:val="20"/>
        </w:rPr>
        <w:t>Шаг 5</w:t>
      </w:r>
      <w:r w:rsidRPr="00F24889" w:rsidR="00DD4123">
        <w:rPr>
          <w:rFonts w:ascii="Calibri" w:hAnsi="Calibri" w:cs="Calibri"/>
          <w:sz w:val="20"/>
          <w:szCs w:val="20"/>
        </w:rPr>
        <w:t>.</w:t>
      </w:r>
      <w:r w:rsidRPr="00F24889">
        <w:rPr>
          <w:rFonts w:ascii="Calibri" w:hAnsi="Calibri" w:cs="Calibri"/>
          <w:sz w:val="20"/>
          <w:szCs w:val="20"/>
        </w:rPr>
        <w:t xml:space="preserve"> После этого</w:t>
      </w:r>
      <w:r w:rsidRPr="00F24889" w:rsidR="00DD4123">
        <w:rPr>
          <w:rFonts w:ascii="Calibri" w:hAnsi="Calibri" w:cs="Calibri"/>
          <w:sz w:val="20"/>
          <w:szCs w:val="20"/>
        </w:rPr>
        <w:t xml:space="preserve"> </w:t>
      </w:r>
      <w:r w:rsidRPr="00F24889">
        <w:rPr>
          <w:rFonts w:ascii="Calibri" w:hAnsi="Calibri" w:cs="Calibri"/>
          <w:sz w:val="20"/>
          <w:szCs w:val="20"/>
        </w:rPr>
        <w:t>п</w:t>
      </w:r>
      <w:r w:rsidRPr="00F24889" w:rsidR="00DD4123">
        <w:rPr>
          <w:rFonts w:ascii="Calibri" w:hAnsi="Calibri" w:cs="Calibri"/>
          <w:sz w:val="20"/>
          <w:szCs w:val="20"/>
        </w:rPr>
        <w:t>оявит</w:t>
      </w:r>
      <w:r w:rsidRPr="00F24889" w:rsidR="00B3057F">
        <w:rPr>
          <w:rFonts w:ascii="Calibri" w:hAnsi="Calibri" w:cs="Calibri"/>
          <w:sz w:val="20"/>
          <w:szCs w:val="20"/>
        </w:rPr>
        <w:t>ся следующее окно</w:t>
      </w:r>
      <w:r w:rsidRPr="00F24889" w:rsidR="007039B5">
        <w:rPr>
          <w:rFonts w:ascii="Calibri" w:hAnsi="Calibri" w:cs="Calibri"/>
          <w:sz w:val="20"/>
          <w:szCs w:val="20"/>
        </w:rPr>
        <w:t xml:space="preserve"> </w:t>
      </w:r>
      <w:r w:rsidRPr="00F24889" w:rsidR="007039B5">
        <w:rPr>
          <w:rFonts w:ascii="Calibri" w:hAnsi="Calibri" w:cs="Calibri"/>
          <w:b/>
          <w:sz w:val="20"/>
          <w:szCs w:val="20"/>
        </w:rPr>
        <w:t>Создание ключа</w:t>
      </w:r>
      <w:r w:rsidR="00F24889">
        <w:rPr>
          <w:rFonts w:ascii="Calibri" w:hAnsi="Calibri" w:cs="Calibri"/>
          <w:sz w:val="20"/>
          <w:szCs w:val="20"/>
        </w:rPr>
        <w:t>:</w:t>
      </w:r>
    </w:p>
    <w:p xmlns:wp14="http://schemas.microsoft.com/office/word/2010/wordml" w:rsidR="00B3057F" w:rsidRDefault="001462B4" w14:paraId="5A39BBE3" wp14:textId="77777777">
      <w:pPr>
        <w:pStyle w:val="a8"/>
        <w:jc w:val="center"/>
        <w:rPr>
          <w:rFonts w:ascii="Arial" w:hAnsi="Arial" w:cs="Arial"/>
          <w:sz w:val="20"/>
          <w:szCs w:val="16"/>
        </w:rPr>
      </w:pPr>
      <w:r w:rsidRPr="006844A5">
        <w:rPr>
          <w:rFonts w:ascii="Arial" w:hAnsi="Arial" w:cs="Arial"/>
          <w:noProof/>
          <w:sz w:val="20"/>
          <w:szCs w:val="16"/>
          <w:lang w:eastAsia="ru-RU"/>
        </w:rPr>
        <w:drawing>
          <wp:inline xmlns:wp14="http://schemas.microsoft.com/office/word/2010/wordprocessingDrawing" distT="0" distB="0" distL="0" distR="0" wp14:anchorId="116E5DFE" wp14:editId="7777777">
            <wp:extent cx="3173730" cy="3770630"/>
            <wp:effectExtent l="0" t="0" r="0" b="0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37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F24889" w:rsidR="00B3057F" w:rsidRDefault="004D28A2" w14:paraId="187C2287" wp14:textId="77777777">
      <w:pPr>
        <w:pStyle w:val="a8"/>
        <w:jc w:val="both"/>
        <w:rPr>
          <w:rFonts w:ascii="Calibri" w:hAnsi="Calibri" w:cs="Calibri"/>
          <w:b/>
          <w:bCs/>
          <w:sz w:val="20"/>
          <w:szCs w:val="16"/>
        </w:rPr>
      </w:pPr>
      <w:r w:rsidRPr="00F24889">
        <w:rPr>
          <w:rFonts w:ascii="Calibri" w:hAnsi="Calibri" w:cs="Calibri"/>
          <w:sz w:val="20"/>
          <w:szCs w:val="16"/>
        </w:rPr>
        <w:t>В окне</w:t>
      </w:r>
      <w:r w:rsidRPr="00F24889" w:rsidR="00B3057F">
        <w:rPr>
          <w:rFonts w:ascii="Calibri" w:hAnsi="Calibri" w:cs="Calibri"/>
          <w:sz w:val="20"/>
          <w:szCs w:val="16"/>
        </w:rPr>
        <w:t xml:space="preserve"> нажмит</w:t>
      </w:r>
      <w:r w:rsidR="00F24889">
        <w:rPr>
          <w:rFonts w:ascii="Calibri" w:hAnsi="Calibri" w:cs="Calibri"/>
          <w:sz w:val="20"/>
          <w:szCs w:val="16"/>
        </w:rPr>
        <w:t xml:space="preserve">е кнопку «Закончить». В папке, указанной на </w:t>
      </w:r>
      <w:r w:rsidR="00F24889">
        <w:rPr>
          <w:rFonts w:ascii="Calibri" w:hAnsi="Calibri" w:cs="Calibri"/>
          <w:b/>
          <w:sz w:val="20"/>
          <w:szCs w:val="16"/>
        </w:rPr>
        <w:t>Ш</w:t>
      </w:r>
      <w:r w:rsidRPr="00F24889" w:rsidR="00F24889">
        <w:rPr>
          <w:rFonts w:ascii="Calibri" w:hAnsi="Calibri" w:cs="Calibri"/>
          <w:b/>
          <w:sz w:val="20"/>
          <w:szCs w:val="16"/>
        </w:rPr>
        <w:t>аге 1</w:t>
      </w:r>
      <w:r w:rsidR="00F24889">
        <w:rPr>
          <w:rFonts w:ascii="Calibri" w:hAnsi="Calibri" w:cs="Calibri"/>
          <w:sz w:val="20"/>
          <w:szCs w:val="16"/>
        </w:rPr>
        <w:t xml:space="preserve">, </w:t>
      </w:r>
      <w:r w:rsidRPr="00F24889" w:rsidR="00B3057F">
        <w:rPr>
          <w:rFonts w:ascii="Calibri" w:hAnsi="Calibri" w:cs="Calibri"/>
          <w:sz w:val="20"/>
          <w:szCs w:val="16"/>
        </w:rPr>
        <w:t xml:space="preserve"> должны появиться два файла</w:t>
      </w:r>
      <w:r w:rsidR="00F24889">
        <w:rPr>
          <w:rFonts w:ascii="Calibri" w:hAnsi="Calibri" w:cs="Calibri"/>
          <w:sz w:val="20"/>
          <w:szCs w:val="16"/>
        </w:rPr>
        <w:t xml:space="preserve"> с ключами доступа</w:t>
      </w:r>
      <w:r w:rsidRPr="00F24889" w:rsidR="00B3057F">
        <w:rPr>
          <w:rFonts w:ascii="Calibri" w:hAnsi="Calibri" w:cs="Calibri"/>
          <w:sz w:val="20"/>
          <w:szCs w:val="16"/>
        </w:rPr>
        <w:t xml:space="preserve">: </w:t>
      </w:r>
      <w:r w:rsidRPr="00F24889" w:rsidR="00D822F7">
        <w:rPr>
          <w:rFonts w:ascii="Calibri" w:hAnsi="Calibri" w:cs="Calibri"/>
          <w:sz w:val="20"/>
          <w:szCs w:val="16"/>
        </w:rPr>
        <w:t xml:space="preserve">файл публичного ключа - </w:t>
      </w:r>
      <w:r w:rsidRPr="00F24889" w:rsidR="00D822F7">
        <w:rPr>
          <w:rFonts w:ascii="Calibri" w:hAnsi="Calibri" w:cs="Calibri"/>
          <w:b/>
          <w:bCs/>
          <w:sz w:val="20"/>
          <w:szCs w:val="16"/>
        </w:rPr>
        <w:t xml:space="preserve">pubring.txk </w:t>
      </w:r>
      <w:r w:rsidRPr="00F24889" w:rsidR="00D822F7">
        <w:rPr>
          <w:rFonts w:ascii="Calibri" w:hAnsi="Calibri" w:cs="Calibri"/>
          <w:bCs/>
          <w:sz w:val="20"/>
          <w:szCs w:val="16"/>
        </w:rPr>
        <w:t>и файл секретного ключа</w:t>
      </w:r>
      <w:r w:rsidRPr="00F24889" w:rsidR="00D822F7">
        <w:rPr>
          <w:rFonts w:ascii="Calibri" w:hAnsi="Calibri" w:cs="Calibri"/>
          <w:b/>
          <w:bCs/>
          <w:sz w:val="20"/>
          <w:szCs w:val="16"/>
        </w:rPr>
        <w:t xml:space="preserve"> - </w:t>
      </w:r>
      <w:r w:rsidRPr="00F24889" w:rsidR="00B3057F">
        <w:rPr>
          <w:rFonts w:ascii="Calibri" w:hAnsi="Calibri" w:cs="Calibri"/>
          <w:b/>
          <w:bCs/>
          <w:sz w:val="20"/>
          <w:szCs w:val="16"/>
        </w:rPr>
        <w:t xml:space="preserve"> secring.txk</w:t>
      </w:r>
    </w:p>
    <w:p xmlns:wp14="http://schemas.microsoft.com/office/word/2010/wordml" w:rsidRPr="00CD1AF0" w:rsidR="00773249" w:rsidRDefault="00773249" w14:paraId="41C8F396" wp14:textId="77777777">
      <w:pPr>
        <w:pStyle w:val="a8"/>
        <w:jc w:val="both"/>
        <w:rPr>
          <w:rFonts w:ascii="Arial" w:hAnsi="Arial" w:cs="Arial"/>
          <w:b/>
          <w:bCs/>
          <w:sz w:val="20"/>
          <w:szCs w:val="16"/>
        </w:rPr>
      </w:pPr>
    </w:p>
    <w:p xmlns:wp14="http://schemas.microsoft.com/office/word/2010/wordml" w:rsidRPr="00F24889" w:rsidR="00773249" w:rsidP="00DD4123" w:rsidRDefault="00F24889" w14:paraId="1F098431" wp14:textId="77777777">
      <w:pPr>
        <w:pStyle w:val="a8"/>
        <w:jc w:val="both"/>
        <w:rPr>
          <w:rFonts w:ascii="Calibri" w:hAnsi="Calibri" w:cs="Calibri"/>
          <w:sz w:val="20"/>
          <w:szCs w:val="16"/>
        </w:rPr>
      </w:pPr>
      <w:r>
        <w:rPr>
          <w:rFonts w:ascii="Calibri" w:hAnsi="Calibri" w:cs="Calibri"/>
          <w:sz w:val="20"/>
          <w:szCs w:val="16"/>
        </w:rPr>
        <w:t xml:space="preserve">           </w:t>
      </w:r>
      <w:r w:rsidRPr="00F24889" w:rsidR="00D822F7">
        <w:rPr>
          <w:rFonts w:ascii="Calibri" w:hAnsi="Calibri" w:cs="Calibri"/>
          <w:sz w:val="20"/>
          <w:szCs w:val="16"/>
        </w:rPr>
        <w:t xml:space="preserve">Для активации рабочего места Клиента </w:t>
      </w:r>
      <w:r>
        <w:rPr>
          <w:rFonts w:ascii="Calibri" w:hAnsi="Calibri" w:cs="Calibri"/>
          <w:sz w:val="20"/>
          <w:szCs w:val="16"/>
        </w:rPr>
        <w:t xml:space="preserve">в ИТС Quik </w:t>
      </w:r>
      <w:r w:rsidRPr="00F24889" w:rsidR="00D822F7">
        <w:rPr>
          <w:rFonts w:ascii="Calibri" w:hAnsi="Calibri" w:cs="Calibri"/>
          <w:sz w:val="20"/>
          <w:szCs w:val="16"/>
        </w:rPr>
        <w:t>ф</w:t>
      </w:r>
      <w:r w:rsidRPr="00F24889" w:rsidR="00B3057F">
        <w:rPr>
          <w:rFonts w:ascii="Calibri" w:hAnsi="Calibri" w:cs="Calibri"/>
          <w:sz w:val="20"/>
          <w:szCs w:val="16"/>
        </w:rPr>
        <w:t xml:space="preserve">айл </w:t>
      </w:r>
      <w:r w:rsidRPr="00F24889" w:rsidR="00D822F7">
        <w:rPr>
          <w:rFonts w:ascii="Calibri" w:hAnsi="Calibri" w:cs="Calibri"/>
          <w:sz w:val="20"/>
          <w:szCs w:val="16"/>
        </w:rPr>
        <w:t xml:space="preserve">публичного ключа </w:t>
      </w:r>
      <w:r w:rsidRPr="00F24889" w:rsidR="00B3057F">
        <w:rPr>
          <w:rFonts w:ascii="Calibri" w:hAnsi="Calibri" w:cs="Calibri"/>
          <w:b/>
          <w:sz w:val="20"/>
          <w:szCs w:val="16"/>
        </w:rPr>
        <w:t>pubring.txk</w:t>
      </w:r>
      <w:r w:rsidRPr="00F24889" w:rsidR="00B3057F">
        <w:rPr>
          <w:rFonts w:ascii="Calibri" w:hAnsi="Calibri" w:cs="Calibri"/>
          <w:sz w:val="20"/>
          <w:szCs w:val="16"/>
        </w:rPr>
        <w:t xml:space="preserve"> необходимо </w:t>
      </w:r>
      <w:r w:rsidRPr="00F24889" w:rsidR="00DD4123">
        <w:rPr>
          <w:rFonts w:ascii="Calibri" w:hAnsi="Calibri" w:cs="Calibri"/>
          <w:sz w:val="20"/>
          <w:szCs w:val="16"/>
        </w:rPr>
        <w:t>переслать  </w:t>
      </w:r>
      <w:hyperlink w:tgtFrame="_blank" w:history="1" r:id="rId11">
        <w:r w:rsidRPr="00F24889" w:rsidR="00DD4123">
          <w:rPr>
            <w:rFonts w:ascii="Calibri" w:hAnsi="Calibri" w:cs="Calibri"/>
            <w:sz w:val="20"/>
            <w:szCs w:val="16"/>
          </w:rPr>
          <w:t>в службу поддержки клиентов</w:t>
        </w:r>
      </w:hyperlink>
      <w:r w:rsidRPr="00F24889" w:rsidR="0071558A">
        <w:rPr>
          <w:rFonts w:ascii="Calibri" w:hAnsi="Calibri" w:cs="Calibri"/>
          <w:sz w:val="20"/>
          <w:szCs w:val="16"/>
        </w:rPr>
        <w:t xml:space="preserve"> (</w:t>
      </w:r>
      <w:hyperlink w:history="1" r:id="rId12">
        <w:r w:rsidRPr="00F24889" w:rsidR="0071558A">
          <w:rPr>
            <w:rFonts w:ascii="Calibri" w:hAnsi="Calibri" w:cs="Calibri"/>
            <w:color w:val="0070C0"/>
            <w:sz w:val="20"/>
            <w:szCs w:val="20"/>
            <w:u w:val="single"/>
          </w:rPr>
          <w:t>https://open.dohod.ru/feedback/supp</w:t>
        </w:r>
        <w:r w:rsidRPr="00F24889" w:rsidR="0071558A">
          <w:rPr>
            <w:rFonts w:ascii="Calibri" w:hAnsi="Calibri" w:cs="Calibri"/>
            <w:color w:val="0070C0"/>
            <w:sz w:val="20"/>
            <w:szCs w:val="20"/>
            <w:u w:val="single"/>
          </w:rPr>
          <w:t>o</w:t>
        </w:r>
        <w:r w:rsidRPr="00F24889" w:rsidR="0071558A">
          <w:rPr>
            <w:rFonts w:ascii="Calibri" w:hAnsi="Calibri" w:cs="Calibri"/>
            <w:color w:val="0070C0"/>
            <w:sz w:val="20"/>
            <w:szCs w:val="20"/>
            <w:u w:val="single"/>
          </w:rPr>
          <w:t>rt</w:t>
        </w:r>
      </w:hyperlink>
      <w:r w:rsidRPr="00F24889" w:rsidR="0071558A">
        <w:rPr>
          <w:rFonts w:ascii="Calibri" w:hAnsi="Calibri" w:cs="Calibri"/>
          <w:color w:val="0070C0"/>
          <w:sz w:val="20"/>
          <w:szCs w:val="20"/>
          <w:u w:val="single"/>
        </w:rPr>
        <w:t>)</w:t>
      </w:r>
      <w:r w:rsidRPr="00F24889" w:rsidR="00DD4123">
        <w:rPr>
          <w:rFonts w:ascii="Calibri" w:hAnsi="Calibri" w:cs="Calibri"/>
          <w:sz w:val="20"/>
          <w:szCs w:val="16"/>
        </w:rPr>
        <w:t xml:space="preserve"> Компании. </w:t>
      </w:r>
    </w:p>
    <w:p xmlns:wp14="http://schemas.microsoft.com/office/word/2010/wordml" w:rsidRPr="00F24889" w:rsidR="00773249" w:rsidP="00DD4123" w:rsidRDefault="00F24889" w14:paraId="6DF8786B" wp14:textId="77777777">
      <w:pPr>
        <w:pStyle w:val="a8"/>
        <w:jc w:val="both"/>
        <w:rPr>
          <w:rFonts w:ascii="Calibri" w:hAnsi="Calibri" w:cs="Calibri"/>
          <w:sz w:val="20"/>
          <w:szCs w:val="16"/>
        </w:rPr>
      </w:pPr>
      <w:r>
        <w:rPr>
          <w:rFonts w:ascii="Calibri" w:hAnsi="Calibri" w:cs="Calibri"/>
          <w:sz w:val="20"/>
          <w:szCs w:val="16"/>
        </w:rPr>
        <w:t xml:space="preserve">          </w:t>
      </w:r>
      <w:r w:rsidRPr="00F24889" w:rsidR="00DD4123">
        <w:rPr>
          <w:rFonts w:ascii="Calibri" w:hAnsi="Calibri" w:cs="Calibri"/>
          <w:sz w:val="20"/>
          <w:szCs w:val="16"/>
        </w:rPr>
        <w:t>В обращении необходимо отметить  пункт «Зарегистрировать ключи Quik»,  заполнить  все обязательные поля (укажите свое ФИО или название организации, а также номер счета/договора и контакты) и прикрепить</w:t>
      </w:r>
      <w:r w:rsidRPr="00F24889" w:rsidR="0071558A">
        <w:rPr>
          <w:rFonts w:ascii="Calibri" w:hAnsi="Calibri" w:cs="Calibri"/>
          <w:sz w:val="20"/>
          <w:szCs w:val="16"/>
        </w:rPr>
        <w:t xml:space="preserve"> только</w:t>
      </w:r>
      <w:r w:rsidRPr="00F24889" w:rsidR="00DD4123">
        <w:rPr>
          <w:rFonts w:ascii="Calibri" w:hAnsi="Calibri" w:cs="Calibri"/>
          <w:sz w:val="20"/>
          <w:szCs w:val="16"/>
        </w:rPr>
        <w:t xml:space="preserve"> файл с публичным ключом </w:t>
      </w:r>
      <w:r w:rsidRPr="00F24889" w:rsidR="00DD4123">
        <w:rPr>
          <w:rFonts w:ascii="Calibri" w:hAnsi="Calibri" w:cs="Calibri"/>
          <w:b/>
          <w:sz w:val="20"/>
          <w:szCs w:val="16"/>
        </w:rPr>
        <w:t>pubring.txk</w:t>
      </w:r>
    </w:p>
    <w:p xmlns:wp14="http://schemas.microsoft.com/office/word/2010/wordml" w:rsidR="00773249" w:rsidP="00DD4123" w:rsidRDefault="00773249" w14:paraId="185F0620" wp14:textId="77777777">
      <w:pPr>
        <w:pStyle w:val="a8"/>
        <w:jc w:val="both"/>
        <w:rPr>
          <w:rFonts w:ascii="Arial" w:hAnsi="Arial" w:cs="Arial"/>
          <w:sz w:val="20"/>
          <w:szCs w:val="20"/>
        </w:rPr>
      </w:pPr>
      <w:r w:rsidRPr="00F24889">
        <w:rPr>
          <w:rFonts w:ascii="Calibri" w:hAnsi="Calibri" w:cs="Calibri"/>
          <w:sz w:val="20"/>
          <w:szCs w:val="16"/>
        </w:rPr>
        <w:t>Ниже приведен пример заполнения обязательных полей.</w:t>
      </w:r>
    </w:p>
    <w:p xmlns:wp14="http://schemas.microsoft.com/office/word/2010/wordml" w:rsidRPr="00446342" w:rsidR="00773249" w:rsidP="00DD4123" w:rsidRDefault="001462B4" w14:paraId="72A3D3EC" wp14:textId="77777777">
      <w:pPr>
        <w:pStyle w:val="a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xmlns:wp14="http://schemas.microsoft.com/office/word/2010/wordprocessingDrawing" distT="0" distB="0" distL="0" distR="0" wp14:anchorId="38CEDD93" wp14:editId="7777777">
            <wp:extent cx="5942965" cy="5449570"/>
            <wp:effectExtent l="19050" t="1905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54495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xmlns:wp14="http://schemas.microsoft.com/office/word/2010/wordml" w:rsidR="00F24889" w:rsidP="00F24889" w:rsidRDefault="00DD4123" w14:paraId="488F2044" wp14:textId="77777777">
      <w:pPr>
        <w:rPr>
          <w:rFonts w:ascii="Calibri" w:hAnsi="Calibri" w:cs="Calibri"/>
          <w:sz w:val="20"/>
          <w:szCs w:val="16"/>
        </w:rPr>
      </w:pPr>
      <w:r w:rsidRPr="00F24889">
        <w:rPr>
          <w:rFonts w:ascii="Calibri" w:hAnsi="Calibri" w:cs="Calibri"/>
          <w:sz w:val="20"/>
          <w:szCs w:val="16"/>
        </w:rPr>
        <w:t xml:space="preserve">После получения обращения и проверки </w:t>
      </w:r>
      <w:r w:rsidR="00F24889">
        <w:rPr>
          <w:rFonts w:ascii="Calibri" w:hAnsi="Calibri" w:cs="Calibri"/>
          <w:sz w:val="20"/>
          <w:szCs w:val="16"/>
        </w:rPr>
        <w:t xml:space="preserve">данных  публичного </w:t>
      </w:r>
      <w:r w:rsidRPr="00F24889">
        <w:rPr>
          <w:rFonts w:ascii="Calibri" w:hAnsi="Calibri" w:cs="Calibri"/>
          <w:sz w:val="20"/>
          <w:szCs w:val="16"/>
        </w:rPr>
        <w:t>ключа</w:t>
      </w:r>
      <w:r w:rsidR="00F24889">
        <w:rPr>
          <w:rFonts w:ascii="Calibri" w:hAnsi="Calibri" w:cs="Calibri"/>
          <w:sz w:val="20"/>
          <w:szCs w:val="16"/>
        </w:rPr>
        <w:t>,</w:t>
      </w:r>
      <w:r w:rsidRPr="00F24889">
        <w:rPr>
          <w:rFonts w:ascii="Calibri" w:hAnsi="Calibri" w:cs="Calibri"/>
          <w:sz w:val="20"/>
          <w:szCs w:val="16"/>
        </w:rPr>
        <w:t xml:space="preserve"> мы зарегистрируем Вас в </w:t>
      </w:r>
      <w:r w:rsidRPr="00F24889" w:rsidR="00C97E91">
        <w:rPr>
          <w:rFonts w:ascii="Calibri" w:hAnsi="Calibri" w:cs="Calibri"/>
          <w:sz w:val="20"/>
          <w:szCs w:val="16"/>
        </w:rPr>
        <w:t>ИТС Quik</w:t>
      </w:r>
      <w:r w:rsidRPr="00F24889" w:rsidR="00446342">
        <w:rPr>
          <w:rFonts w:ascii="Calibri" w:hAnsi="Calibri" w:cs="Calibri"/>
          <w:sz w:val="20"/>
          <w:szCs w:val="16"/>
        </w:rPr>
        <w:t>.</w:t>
      </w:r>
    </w:p>
    <w:p xmlns:wp14="http://schemas.microsoft.com/office/word/2010/wordml" w:rsidR="00F24889" w:rsidP="00F24889" w:rsidRDefault="00F24889" w14:paraId="0D0B940D" wp14:textId="77777777">
      <w:pPr>
        <w:rPr>
          <w:rFonts w:ascii="Calibri" w:hAnsi="Calibri" w:cs="Calibri"/>
          <w:b/>
          <w:sz w:val="20"/>
          <w:szCs w:val="16"/>
        </w:rPr>
      </w:pPr>
    </w:p>
    <w:p xmlns:wp14="http://schemas.microsoft.com/office/word/2010/wordml" w:rsidRPr="00F24889" w:rsidR="00697E71" w:rsidP="00F24889" w:rsidRDefault="00DD4123" w14:paraId="64C89801" wp14:textId="77777777">
      <w:pPr>
        <w:rPr>
          <w:rFonts w:ascii="Calibri" w:hAnsi="Calibri" w:cs="Calibri"/>
          <w:sz w:val="20"/>
          <w:szCs w:val="16"/>
        </w:rPr>
      </w:pPr>
      <w:r w:rsidRPr="00F24889">
        <w:rPr>
          <w:rFonts w:ascii="Calibri" w:hAnsi="Calibri" w:cs="Calibri"/>
          <w:b/>
          <w:sz w:val="20"/>
          <w:szCs w:val="16"/>
        </w:rPr>
        <w:t>Внимание!</w:t>
      </w:r>
      <w:r w:rsidRPr="00F24889">
        <w:rPr>
          <w:rFonts w:ascii="Calibri" w:hAnsi="Calibri" w:cs="Calibri"/>
          <w:sz w:val="20"/>
          <w:szCs w:val="16"/>
        </w:rPr>
        <w:t xml:space="preserve"> В обращении должен быть указан адрес электронной почты, который заявлен в </w:t>
      </w:r>
      <w:r w:rsidRPr="00F24889" w:rsidR="00C97E91">
        <w:rPr>
          <w:rFonts w:ascii="Calibri" w:hAnsi="Calibri" w:cs="Calibri"/>
          <w:sz w:val="20"/>
          <w:szCs w:val="16"/>
        </w:rPr>
        <w:t>Анкете</w:t>
      </w:r>
      <w:r w:rsidRPr="00F24889">
        <w:rPr>
          <w:rFonts w:ascii="Calibri" w:hAnsi="Calibri" w:cs="Calibri"/>
          <w:sz w:val="20"/>
          <w:szCs w:val="16"/>
        </w:rPr>
        <w:t xml:space="preserve"> как контактный.</w:t>
      </w:r>
      <w:r w:rsidRPr="00F24889" w:rsidR="00D822F7">
        <w:rPr>
          <w:rFonts w:ascii="Calibri" w:hAnsi="Calibri" w:cs="Calibri"/>
          <w:sz w:val="20"/>
          <w:szCs w:val="16"/>
        </w:rPr>
        <w:t xml:space="preserve"> Одновременно с регистрацией ключей Вам будет присвоен уникальный идентификатор – </w:t>
      </w:r>
      <w:r w:rsidRPr="00F24889" w:rsidR="00D822F7">
        <w:rPr>
          <w:rFonts w:ascii="Calibri" w:hAnsi="Calibri" w:cs="Calibri"/>
          <w:sz w:val="20"/>
          <w:szCs w:val="16"/>
          <w:lang w:val="en-US"/>
        </w:rPr>
        <w:t>UID</w:t>
      </w:r>
      <w:r w:rsidRPr="00F24889" w:rsidR="00D822F7">
        <w:rPr>
          <w:rFonts w:ascii="Calibri" w:hAnsi="Calibri" w:cs="Calibri"/>
          <w:sz w:val="20"/>
          <w:szCs w:val="16"/>
        </w:rPr>
        <w:t xml:space="preserve">, который Вы </w:t>
      </w:r>
      <w:r w:rsidRPr="00F24889" w:rsidR="009B5CAB">
        <w:rPr>
          <w:rFonts w:ascii="Calibri" w:hAnsi="Calibri" w:cs="Calibri"/>
          <w:sz w:val="20"/>
          <w:szCs w:val="16"/>
        </w:rPr>
        <w:t>с</w:t>
      </w:r>
      <w:r w:rsidRPr="00F24889" w:rsidR="00D822F7">
        <w:rPr>
          <w:rFonts w:ascii="Calibri" w:hAnsi="Calibri" w:cs="Calibri"/>
          <w:sz w:val="20"/>
          <w:szCs w:val="16"/>
        </w:rPr>
        <w:t xml:space="preserve">можете увидеть в шапке программы после подключения к торговому серверу Компании. </w:t>
      </w:r>
      <w:r w:rsidR="00F24889">
        <w:rPr>
          <w:rFonts w:ascii="Calibri" w:hAnsi="Calibri" w:cs="Calibri"/>
          <w:sz w:val="20"/>
          <w:szCs w:val="16"/>
        </w:rPr>
        <w:t xml:space="preserve"> </w:t>
      </w:r>
      <w:r w:rsidRPr="00F24889" w:rsidR="00D822F7">
        <w:rPr>
          <w:rFonts w:ascii="Calibri" w:hAnsi="Calibri" w:cs="Calibri"/>
          <w:sz w:val="20"/>
          <w:szCs w:val="16"/>
        </w:rPr>
        <w:t>После всех перечисленных выше процедур В</w:t>
      </w:r>
      <w:r w:rsidRPr="00F24889" w:rsidR="00B3057F">
        <w:rPr>
          <w:rFonts w:ascii="Calibri" w:hAnsi="Calibri" w:cs="Calibri"/>
          <w:sz w:val="20"/>
          <w:szCs w:val="16"/>
        </w:rPr>
        <w:t>ы сможете осуществить со</w:t>
      </w:r>
      <w:r w:rsidRPr="00F24889" w:rsidR="00D822F7">
        <w:rPr>
          <w:rFonts w:ascii="Calibri" w:hAnsi="Calibri" w:cs="Calibri"/>
          <w:sz w:val="20"/>
          <w:szCs w:val="16"/>
        </w:rPr>
        <w:t xml:space="preserve">единение с торговой системой с помощью </w:t>
      </w:r>
      <w:r w:rsidRPr="00F24889" w:rsidR="00D822F7">
        <w:rPr>
          <w:rFonts w:ascii="Calibri" w:hAnsi="Calibri" w:cs="Calibri"/>
          <w:b/>
          <w:sz w:val="20"/>
          <w:szCs w:val="16"/>
        </w:rPr>
        <w:t>созданных</w:t>
      </w:r>
      <w:r w:rsidRPr="00F24889" w:rsidR="00864ED6">
        <w:rPr>
          <w:rFonts w:ascii="Calibri" w:hAnsi="Calibri" w:cs="Calibri"/>
          <w:b/>
          <w:sz w:val="20"/>
          <w:szCs w:val="16"/>
        </w:rPr>
        <w:t xml:space="preserve"> логина, пароля и электронных ключей</w:t>
      </w:r>
      <w:r w:rsidRPr="00F24889" w:rsidR="00B3057F">
        <w:rPr>
          <w:rFonts w:ascii="Calibri" w:hAnsi="Calibri" w:cs="Calibri"/>
          <w:b/>
          <w:sz w:val="20"/>
          <w:szCs w:val="16"/>
        </w:rPr>
        <w:t>.</w:t>
      </w:r>
      <w:r w:rsidR="00F24889">
        <w:rPr>
          <w:rFonts w:ascii="Calibri" w:hAnsi="Calibri" w:cs="Calibri"/>
          <w:b/>
          <w:sz w:val="20"/>
          <w:szCs w:val="16"/>
        </w:rPr>
        <w:t xml:space="preserve">  </w:t>
      </w:r>
      <w:r w:rsidRPr="00F24889" w:rsidR="00446342">
        <w:rPr>
          <w:rFonts w:ascii="Calibri" w:hAnsi="Calibri" w:cs="Calibri"/>
          <w:sz w:val="20"/>
          <w:szCs w:val="16"/>
        </w:rPr>
        <w:t xml:space="preserve">Обратите внимание, что файл секретного ключа </w:t>
      </w:r>
      <w:r w:rsidRPr="00F24889" w:rsidR="00446342">
        <w:rPr>
          <w:rFonts w:ascii="Calibri" w:hAnsi="Calibri" w:cs="Calibri"/>
          <w:b/>
          <w:sz w:val="20"/>
          <w:szCs w:val="16"/>
          <w:lang w:val="en-US"/>
        </w:rPr>
        <w:t>secring</w:t>
      </w:r>
      <w:r w:rsidRPr="00F24889" w:rsidR="00446342">
        <w:rPr>
          <w:rFonts w:ascii="Calibri" w:hAnsi="Calibri" w:cs="Calibri"/>
          <w:b/>
          <w:sz w:val="20"/>
          <w:szCs w:val="16"/>
        </w:rPr>
        <w:t>.</w:t>
      </w:r>
      <w:r w:rsidRPr="00F24889" w:rsidR="00446342">
        <w:rPr>
          <w:rFonts w:ascii="Calibri" w:hAnsi="Calibri" w:cs="Calibri"/>
          <w:b/>
          <w:sz w:val="20"/>
          <w:szCs w:val="16"/>
          <w:lang w:val="en-US"/>
        </w:rPr>
        <w:t>txk</w:t>
      </w:r>
      <w:r w:rsidRPr="00F24889" w:rsidR="00446342">
        <w:rPr>
          <w:rFonts w:ascii="Calibri" w:hAnsi="Calibri" w:cs="Calibri"/>
          <w:sz w:val="20"/>
          <w:szCs w:val="16"/>
        </w:rPr>
        <w:t xml:space="preserve"> </w:t>
      </w:r>
      <w:r w:rsidRPr="00F24889" w:rsidR="009B5CAB">
        <w:rPr>
          <w:rFonts w:ascii="Calibri" w:hAnsi="Calibri" w:cs="Calibri"/>
          <w:sz w:val="20"/>
          <w:szCs w:val="16"/>
        </w:rPr>
        <w:t>нельзя никому передавать/пересылать</w:t>
      </w:r>
      <w:r w:rsidRPr="00F24889" w:rsidR="00446342">
        <w:rPr>
          <w:rFonts w:ascii="Calibri" w:hAnsi="Calibri" w:cs="Calibri"/>
          <w:sz w:val="20"/>
          <w:szCs w:val="16"/>
        </w:rPr>
        <w:t xml:space="preserve">. Передача файла  </w:t>
      </w:r>
      <w:r w:rsidRPr="00F24889" w:rsidR="00446342">
        <w:rPr>
          <w:rFonts w:ascii="Calibri" w:hAnsi="Calibri" w:cs="Calibri"/>
          <w:b/>
          <w:sz w:val="20"/>
          <w:szCs w:val="16"/>
          <w:lang w:val="en-US"/>
        </w:rPr>
        <w:t>secring</w:t>
      </w:r>
      <w:r w:rsidRPr="00F24889" w:rsidR="00446342">
        <w:rPr>
          <w:rFonts w:ascii="Calibri" w:hAnsi="Calibri" w:cs="Calibri"/>
          <w:b/>
          <w:sz w:val="20"/>
          <w:szCs w:val="16"/>
        </w:rPr>
        <w:t>.</w:t>
      </w:r>
      <w:r w:rsidRPr="00F24889" w:rsidR="00446342">
        <w:rPr>
          <w:rFonts w:ascii="Calibri" w:hAnsi="Calibri" w:cs="Calibri"/>
          <w:b/>
          <w:sz w:val="20"/>
          <w:szCs w:val="16"/>
          <w:lang w:val="en-US"/>
        </w:rPr>
        <w:t>txk</w:t>
      </w:r>
      <w:r w:rsidRPr="00F24889" w:rsidR="00446342">
        <w:rPr>
          <w:rFonts w:ascii="Calibri" w:hAnsi="Calibri" w:cs="Calibri"/>
          <w:b/>
          <w:sz w:val="20"/>
          <w:szCs w:val="16"/>
        </w:rPr>
        <w:t xml:space="preserve"> </w:t>
      </w:r>
      <w:r w:rsidRPr="00F24889" w:rsidR="00446342">
        <w:rPr>
          <w:rFonts w:ascii="Calibri" w:hAnsi="Calibri" w:cs="Calibri"/>
          <w:sz w:val="20"/>
          <w:szCs w:val="16"/>
        </w:rPr>
        <w:t xml:space="preserve">кому-либо будет означать компрометацию ключа, что </w:t>
      </w:r>
      <w:r w:rsidRPr="00F24889" w:rsidR="009B5CAB">
        <w:rPr>
          <w:rFonts w:ascii="Calibri" w:hAnsi="Calibri" w:cs="Calibri"/>
          <w:sz w:val="20"/>
          <w:szCs w:val="16"/>
        </w:rPr>
        <w:t>повлечет необходимость повтор</w:t>
      </w:r>
      <w:r w:rsidRPr="00F24889" w:rsidR="00BA3384">
        <w:rPr>
          <w:rFonts w:ascii="Calibri" w:hAnsi="Calibri" w:cs="Calibri"/>
          <w:sz w:val="20"/>
          <w:szCs w:val="16"/>
        </w:rPr>
        <w:t>ной его генерации</w:t>
      </w:r>
      <w:r w:rsidRPr="00F24889" w:rsidR="00700EE1">
        <w:rPr>
          <w:rFonts w:ascii="Calibri" w:hAnsi="Calibri" w:cs="Calibri"/>
          <w:sz w:val="20"/>
          <w:szCs w:val="16"/>
        </w:rPr>
        <w:t>. За повторную генерацию ключей Компания может взимать плату в соответствии с тарифами Компании.</w:t>
      </w:r>
      <w:r w:rsidRPr="00F24889" w:rsidR="00BA3384">
        <w:rPr>
          <w:rFonts w:ascii="Calibri" w:hAnsi="Calibri" w:cs="Calibri"/>
          <w:sz w:val="20"/>
          <w:szCs w:val="16"/>
        </w:rPr>
        <w:t xml:space="preserve"> </w:t>
      </w:r>
    </w:p>
    <w:p xmlns:wp14="http://schemas.microsoft.com/office/word/2010/wordml" w:rsidRPr="00903243" w:rsidR="00B3057F" w:rsidP="00F24889" w:rsidRDefault="00697E71" w14:paraId="2CFAE3EB" wp14:textId="77777777">
      <w:pPr>
        <w:pStyle w:val="a8"/>
        <w:jc w:val="center"/>
        <w:rPr>
          <w:rFonts w:ascii="Calibri" w:hAnsi="Calibri" w:cs="Calibri"/>
          <w:b/>
          <w:bCs/>
          <w:i/>
          <w:iCs/>
          <w:color w:val="3A444E"/>
          <w:sz w:val="28"/>
          <w:szCs w:val="28"/>
        </w:rPr>
      </w:pPr>
      <w:r w:rsidRPr="00903243">
        <w:rPr>
          <w:rFonts w:ascii="Calibri" w:hAnsi="Calibri" w:cs="Calibri"/>
          <w:b/>
          <w:bCs/>
          <w:i/>
          <w:iCs/>
          <w:color w:val="3A444E"/>
          <w:sz w:val="28"/>
          <w:szCs w:val="28"/>
        </w:rPr>
        <w:t>Спасибо за внимание! Желаем успешных инвестиций!</w:t>
      </w:r>
    </w:p>
    <w:sectPr w:rsidRPr="00903243" w:rsidR="00B3057F" w:rsidSect="00C016EC">
      <w:headerReference w:type="default" r:id="rId14"/>
      <w:footnotePr>
        <w:pos w:val="beneathText"/>
      </w:footnotePr>
      <w:pgSz w:w="11905" w:h="16837" w:orient="portrait"/>
      <w:pgMar w:top="990" w:right="850" w:bottom="426" w:left="993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23C46" w:rsidP="008270BF" w:rsidRDefault="00F23C46" w14:paraId="0E27B00A" wp14:textId="77777777">
      <w:r>
        <w:separator/>
      </w:r>
    </w:p>
  </w:endnote>
  <w:endnote w:type="continuationSeparator" w:id="0">
    <w:p xmlns:wp14="http://schemas.microsoft.com/office/word/2010/wordml" w:rsidR="00F23C46" w:rsidP="008270BF" w:rsidRDefault="00F23C46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23C46" w:rsidP="008270BF" w:rsidRDefault="00F23C46" w14:paraId="44EAFD9C" wp14:textId="77777777">
      <w:r>
        <w:separator/>
      </w:r>
    </w:p>
  </w:footnote>
  <w:footnote w:type="continuationSeparator" w:id="0">
    <w:p xmlns:wp14="http://schemas.microsoft.com/office/word/2010/wordml" w:rsidR="00F23C46" w:rsidP="008270BF" w:rsidRDefault="00F23C46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F24889" w:rsidP="008270BF" w:rsidRDefault="001462B4" w14:paraId="3DEEC669" wp14:textId="77777777">
    <w:pPr>
      <w:pStyle w:val="a9"/>
      <w:jc w:val="right"/>
    </w:pPr>
    <w:r>
      <w:rPr>
        <w:noProof/>
        <w:lang w:eastAsia="ru-RU"/>
      </w:rPr>
      <w:drawing>
        <wp:inline xmlns:wp14="http://schemas.microsoft.com/office/word/2010/wordprocessingDrawing" distT="0" distB="0" distL="0" distR="0" wp14:anchorId="09E02FB5" wp14:editId="7777777">
          <wp:extent cx="2065655" cy="43053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F24889" w:rsidRDefault="00F24889" w14:paraId="3656B9AB" wp14:textId="777777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88D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F27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A86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A43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B65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276B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462C5B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690A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AD02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AE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17101DE"/>
    <w:multiLevelType w:val="multilevel"/>
    <w:tmpl w:val="7938E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4820966">
    <w:abstractNumId w:val="10"/>
  </w:num>
  <w:num w:numId="2" w16cid:durableId="1852839555">
    <w:abstractNumId w:val="11"/>
  </w:num>
  <w:num w:numId="3" w16cid:durableId="1477606013">
    <w:abstractNumId w:val="9"/>
  </w:num>
  <w:num w:numId="4" w16cid:durableId="1698234371">
    <w:abstractNumId w:val="7"/>
  </w:num>
  <w:num w:numId="5" w16cid:durableId="655494131">
    <w:abstractNumId w:val="6"/>
  </w:num>
  <w:num w:numId="6" w16cid:durableId="275144179">
    <w:abstractNumId w:val="5"/>
  </w:num>
  <w:num w:numId="7" w16cid:durableId="110828683">
    <w:abstractNumId w:val="4"/>
  </w:num>
  <w:num w:numId="8" w16cid:durableId="705370579">
    <w:abstractNumId w:val="8"/>
  </w:num>
  <w:num w:numId="9" w16cid:durableId="1751192759">
    <w:abstractNumId w:val="3"/>
  </w:num>
  <w:num w:numId="10" w16cid:durableId="1799257486">
    <w:abstractNumId w:val="2"/>
  </w:num>
  <w:num w:numId="11" w16cid:durableId="2021353910">
    <w:abstractNumId w:val="1"/>
  </w:num>
  <w:num w:numId="12" w16cid:durableId="103569341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isplayBackgroundShape/>
  <w:trackRevisions w:val="false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74"/>
    <w:rsid w:val="0003003C"/>
    <w:rsid w:val="000871B3"/>
    <w:rsid w:val="000E66AF"/>
    <w:rsid w:val="001462B4"/>
    <w:rsid w:val="0033056A"/>
    <w:rsid w:val="003B7B8C"/>
    <w:rsid w:val="003D1F21"/>
    <w:rsid w:val="003E7A65"/>
    <w:rsid w:val="00446342"/>
    <w:rsid w:val="004D28A2"/>
    <w:rsid w:val="00550AEF"/>
    <w:rsid w:val="005514F3"/>
    <w:rsid w:val="005E6C9B"/>
    <w:rsid w:val="0063002E"/>
    <w:rsid w:val="00630912"/>
    <w:rsid w:val="006466E8"/>
    <w:rsid w:val="00660E5B"/>
    <w:rsid w:val="00681773"/>
    <w:rsid w:val="006844A5"/>
    <w:rsid w:val="00697E71"/>
    <w:rsid w:val="006E1F38"/>
    <w:rsid w:val="00700EE1"/>
    <w:rsid w:val="007039B5"/>
    <w:rsid w:val="0071558A"/>
    <w:rsid w:val="00727274"/>
    <w:rsid w:val="007651E0"/>
    <w:rsid w:val="00773249"/>
    <w:rsid w:val="007E259C"/>
    <w:rsid w:val="007F32FF"/>
    <w:rsid w:val="008270BF"/>
    <w:rsid w:val="00864ED6"/>
    <w:rsid w:val="00903243"/>
    <w:rsid w:val="00935839"/>
    <w:rsid w:val="00987E00"/>
    <w:rsid w:val="009B5CAB"/>
    <w:rsid w:val="00A5647C"/>
    <w:rsid w:val="00AF43F6"/>
    <w:rsid w:val="00B3057F"/>
    <w:rsid w:val="00B412CA"/>
    <w:rsid w:val="00B7060E"/>
    <w:rsid w:val="00B864AE"/>
    <w:rsid w:val="00BA3384"/>
    <w:rsid w:val="00C016EC"/>
    <w:rsid w:val="00C042E3"/>
    <w:rsid w:val="00C944E5"/>
    <w:rsid w:val="00C97E91"/>
    <w:rsid w:val="00CC4A44"/>
    <w:rsid w:val="00CD1AF0"/>
    <w:rsid w:val="00CD6153"/>
    <w:rsid w:val="00D0604F"/>
    <w:rsid w:val="00D6329B"/>
    <w:rsid w:val="00D822F7"/>
    <w:rsid w:val="00DD4123"/>
    <w:rsid w:val="00E06288"/>
    <w:rsid w:val="00E54BE9"/>
    <w:rsid w:val="00EC1A06"/>
    <w:rsid w:val="00F23C46"/>
    <w:rsid w:val="00F24889"/>
    <w:rsid w:val="00FD227C"/>
    <w:rsid w:val="2076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072095C"/>
  <w15:chartTrackingRefBased/>
  <w15:docId w15:val="{0B3FB926-DDA8-447D-9F73-FE2CDC5612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A564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32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32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A5647C"/>
    <w:pPr>
      <w:tabs>
        <w:tab w:val="num" w:pos="0"/>
      </w:tabs>
      <w:spacing w:before="280" w:after="280"/>
      <w:outlineLvl w:val="2"/>
    </w:pPr>
    <w:rPr>
      <w:b/>
      <w:bCs/>
      <w:color w:val="800000"/>
      <w:sz w:val="27"/>
      <w:szCs w:val="27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character" w:styleId="Absatz-Standardschriftart" w:customStyle="1">
    <w:name w:val="Absatz-Standardschriftart"/>
    <w:rsid w:val="00A5647C"/>
  </w:style>
  <w:style w:type="character" w:styleId="WW-Absatz-Standardschriftart" w:customStyle="1">
    <w:name w:val="WW-Absatz-Standardschriftart"/>
    <w:rsid w:val="00A5647C"/>
  </w:style>
  <w:style w:type="character" w:styleId="11" w:customStyle="1">
    <w:name w:val="Основной шрифт абзаца1"/>
    <w:rsid w:val="00A5647C"/>
  </w:style>
  <w:style w:type="character" w:styleId="a4">
    <w:name w:val="Hyperlink"/>
    <w:basedOn w:val="11"/>
    <w:semiHidden/>
    <w:rsid w:val="00A5647C"/>
    <w:rPr>
      <w:color w:val="990000"/>
      <w:u w:val="single"/>
    </w:rPr>
  </w:style>
  <w:style w:type="character" w:styleId="a5">
    <w:name w:val="FollowedHyperlink"/>
    <w:semiHidden/>
    <w:rsid w:val="00A5647C"/>
    <w:rPr>
      <w:color w:val="800000"/>
      <w:u w:val="single"/>
    </w:rPr>
  </w:style>
  <w:style w:type="paragraph" w:styleId="a6">
    <w:name w:val="Title"/>
    <w:basedOn w:val="a"/>
    <w:next w:val="a0"/>
    <w:rsid w:val="00A5647C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a0">
    <w:name w:val="Body Text"/>
    <w:basedOn w:val="a"/>
    <w:semiHidden/>
    <w:rsid w:val="00A5647C"/>
    <w:pPr>
      <w:spacing w:after="120"/>
    </w:pPr>
  </w:style>
  <w:style w:type="paragraph" w:styleId="a7">
    <w:name w:val="List"/>
    <w:basedOn w:val="a0"/>
    <w:semiHidden/>
    <w:rsid w:val="00A5647C"/>
    <w:rPr>
      <w:rFonts w:cs="Tahoma"/>
    </w:rPr>
  </w:style>
  <w:style w:type="paragraph" w:styleId="12" w:customStyle="1">
    <w:name w:val="Название1"/>
    <w:basedOn w:val="a"/>
    <w:rsid w:val="00A5647C"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Указатель1"/>
    <w:basedOn w:val="a"/>
    <w:rsid w:val="00A5647C"/>
    <w:pPr>
      <w:suppressLineNumbers/>
    </w:pPr>
    <w:rPr>
      <w:rFonts w:cs="Tahoma"/>
    </w:rPr>
  </w:style>
  <w:style w:type="paragraph" w:styleId="a8">
    <w:name w:val="Обычный (веб)"/>
    <w:basedOn w:val="a"/>
    <w:rsid w:val="00A5647C"/>
    <w:pPr>
      <w:spacing w:before="280" w:after="280"/>
    </w:pPr>
  </w:style>
  <w:style w:type="paragraph" w:styleId="a9">
    <w:name w:val="header"/>
    <w:basedOn w:val="a"/>
    <w:link w:val="aa"/>
    <w:uiPriority w:val="99"/>
    <w:semiHidden/>
    <w:unhideWhenUsed/>
    <w:rsid w:val="008270BF"/>
    <w:pPr>
      <w:tabs>
        <w:tab w:val="center" w:pos="4677"/>
        <w:tab w:val="right" w:pos="9355"/>
      </w:tabs>
    </w:pPr>
  </w:style>
  <w:style w:type="character" w:styleId="aa" w:customStyle="1">
    <w:name w:val="Верхний колонтитул Знак"/>
    <w:basedOn w:val="a1"/>
    <w:link w:val="a9"/>
    <w:uiPriority w:val="99"/>
    <w:semiHidden/>
    <w:rsid w:val="008270BF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8270BF"/>
    <w:pPr>
      <w:tabs>
        <w:tab w:val="center" w:pos="4677"/>
        <w:tab w:val="right" w:pos="9355"/>
      </w:tabs>
    </w:pPr>
  </w:style>
  <w:style w:type="character" w:styleId="ac" w:customStyle="1">
    <w:name w:val="Нижний колонтитул Знак"/>
    <w:basedOn w:val="a1"/>
    <w:link w:val="ab"/>
    <w:uiPriority w:val="99"/>
    <w:semiHidden/>
    <w:rsid w:val="008270BF"/>
    <w:rPr>
      <w:sz w:val="24"/>
      <w:szCs w:val="24"/>
      <w:lang w:eastAsia="ar-SA"/>
    </w:rPr>
  </w:style>
  <w:style w:type="character" w:styleId="apple-converted-space" w:customStyle="1">
    <w:name w:val="apple-converted-space"/>
    <w:basedOn w:val="a1"/>
    <w:rsid w:val="00DD4123"/>
  </w:style>
  <w:style w:type="paragraph" w:styleId="ad">
    <w:name w:val="Balloon Text"/>
    <w:basedOn w:val="a"/>
    <w:link w:val="ae"/>
    <w:uiPriority w:val="99"/>
    <w:semiHidden/>
    <w:unhideWhenUsed/>
    <w:rsid w:val="003E7A65"/>
    <w:rPr>
      <w:rFonts w:ascii="Tahoma" w:hAnsi="Tahoma" w:cs="Tahoma"/>
      <w:sz w:val="16"/>
      <w:szCs w:val="16"/>
    </w:rPr>
  </w:style>
  <w:style w:type="character" w:styleId="ae" w:customStyle="1">
    <w:name w:val="Текст выноски Знак"/>
    <w:basedOn w:val="a1"/>
    <w:link w:val="ad"/>
    <w:uiPriority w:val="99"/>
    <w:semiHidden/>
    <w:rsid w:val="003E7A65"/>
    <w:rPr>
      <w:rFonts w:ascii="Tahoma" w:hAnsi="Tahoma" w:cs="Tahoma"/>
      <w:sz w:val="16"/>
      <w:szCs w:val="16"/>
      <w:lang w:eastAsia="ar-SA"/>
    </w:rPr>
  </w:style>
  <w:style w:type="paragraph" w:styleId="af">
    <w:name w:val="No Spacing"/>
    <w:uiPriority w:val="1"/>
    <w:qFormat/>
    <w:rsid w:val="00773249"/>
    <w:pPr>
      <w:suppressAutoHyphens/>
    </w:pPr>
    <w:rPr>
      <w:sz w:val="24"/>
      <w:szCs w:val="24"/>
      <w:lang w:eastAsia="ar-SA"/>
    </w:rPr>
  </w:style>
  <w:style w:type="character" w:styleId="10" w:customStyle="1">
    <w:name w:val="Заголовок 1 Знак"/>
    <w:basedOn w:val="a1"/>
    <w:link w:val="1"/>
    <w:uiPriority w:val="9"/>
    <w:rsid w:val="00773249"/>
    <w:rPr>
      <w:rFonts w:ascii="Cambria" w:hAnsi="Cambria" w:eastAsia="Times New Roman" w:cs="Times New Roman"/>
      <w:b/>
      <w:bCs/>
      <w:kern w:val="32"/>
      <w:sz w:val="32"/>
      <w:szCs w:val="32"/>
      <w:lang w:eastAsia="ar-SA"/>
    </w:rPr>
  </w:style>
  <w:style w:type="character" w:styleId="20" w:customStyle="1">
    <w:name w:val="Заголовок 2 Знак"/>
    <w:basedOn w:val="a1"/>
    <w:link w:val="2"/>
    <w:uiPriority w:val="9"/>
    <w:rsid w:val="00773249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5.png" Id="rId13" /><Relationship Type="http://schemas.openxmlformats.org/officeDocument/2006/relationships/settings" Target="settings.xml" Id="rId3" /><Relationship Type="http://schemas.openxmlformats.org/officeDocument/2006/relationships/hyperlink" Target="https://open.dohod.ru/feedback/support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open.dohod.ru/feedback/support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header" Target="header1.xml" Id="rId14" /><Relationship Type="http://schemas.openxmlformats.org/officeDocument/2006/relationships/image" Target="/media/image7.png" Id="Rd6b28d9d814a427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Инструкция по созданию ключей</dc:title>
  <dc:subject/>
  <dc:creator>A.Kreydik</dc:creator>
  <keywords/>
  <lastModifiedBy>Болтачева Диана</lastModifiedBy>
  <revision>4</revision>
  <lastPrinted>2113-01-01T09:00:00.0000000Z</lastPrinted>
  <dcterms:created xsi:type="dcterms:W3CDTF">2022-11-11T12:12:00.0000000Z</dcterms:created>
  <dcterms:modified xsi:type="dcterms:W3CDTF">2022-11-11T12:19:29.4526103Z</dcterms:modified>
</coreProperties>
</file>